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6CF93E" w14:textId="77777777" w:rsidR="00E0646E" w:rsidRPr="00792460" w:rsidRDefault="00E0646E" w:rsidP="00E0646E">
      <w:pPr>
        <w:tabs>
          <w:tab w:val="left" w:pos="5812"/>
          <w:tab w:val="left" w:pos="6096"/>
          <w:tab w:val="left" w:pos="6379"/>
        </w:tabs>
        <w:jc w:val="center"/>
        <w:rPr>
          <w:b/>
          <w:lang w:val="kk-KZ"/>
        </w:rPr>
      </w:pPr>
      <w:r w:rsidRPr="00792460">
        <w:rPr>
          <w:b/>
          <w:lang w:val="kk-KZ"/>
        </w:rPr>
        <w:t>ӘЛ-ФАРАБИ АТЫНДАҒЫ ҚАЗАҚ ҰЛТТЫҚ УНИВЕРСИТЕТІ</w:t>
      </w:r>
    </w:p>
    <w:p w14:paraId="68A292C4" w14:textId="77777777" w:rsidR="00E0646E" w:rsidRPr="00792460" w:rsidRDefault="00E0646E" w:rsidP="00E0646E">
      <w:pPr>
        <w:jc w:val="center"/>
        <w:rPr>
          <w:b/>
          <w:lang w:val="kk-KZ"/>
        </w:rPr>
      </w:pPr>
    </w:p>
    <w:p w14:paraId="3FE561D7" w14:textId="77777777" w:rsidR="00E0646E" w:rsidRPr="00792460" w:rsidRDefault="00E0646E" w:rsidP="00E0646E">
      <w:pPr>
        <w:jc w:val="center"/>
        <w:rPr>
          <w:b/>
          <w:lang w:val="kk-KZ"/>
        </w:rPr>
      </w:pPr>
      <w:r w:rsidRPr="00792460">
        <w:rPr>
          <w:b/>
          <w:lang w:val="kk-KZ"/>
        </w:rPr>
        <w:t>ЗАҢ ФАКУЛЬТЕТІ</w:t>
      </w:r>
    </w:p>
    <w:p w14:paraId="5DE73983" w14:textId="77777777" w:rsidR="00E0646E" w:rsidRPr="00792460" w:rsidRDefault="00E0646E" w:rsidP="00E0646E">
      <w:pPr>
        <w:rPr>
          <w:b/>
          <w:lang w:val="kk-KZ"/>
        </w:rPr>
      </w:pPr>
    </w:p>
    <w:p w14:paraId="0A965094" w14:textId="77777777" w:rsidR="00E0646E" w:rsidRPr="00792460" w:rsidRDefault="00E0646E" w:rsidP="00E0646E">
      <w:pPr>
        <w:rPr>
          <w:b/>
          <w:lang w:val="kk-KZ"/>
        </w:rPr>
      </w:pPr>
    </w:p>
    <w:p w14:paraId="439DE627" w14:textId="77777777" w:rsidR="00E0646E" w:rsidRPr="00792460" w:rsidRDefault="00E0646E" w:rsidP="00E0646E">
      <w:pPr>
        <w:jc w:val="right"/>
        <w:rPr>
          <w:b/>
          <w:lang w:val="kk-KZ"/>
        </w:rPr>
      </w:pPr>
    </w:p>
    <w:p w14:paraId="1B933C57" w14:textId="77777777" w:rsidR="00E0646E" w:rsidRPr="00792460" w:rsidRDefault="00E0646E" w:rsidP="00E0646E">
      <w:pPr>
        <w:jc w:val="right"/>
        <w:rPr>
          <w:b/>
          <w:lang w:val="kk-KZ"/>
        </w:rPr>
      </w:pPr>
    </w:p>
    <w:tbl>
      <w:tblPr>
        <w:tblW w:w="0" w:type="auto"/>
        <w:tblLayout w:type="fixed"/>
        <w:tblLook w:val="04A0" w:firstRow="1" w:lastRow="0" w:firstColumn="1" w:lastColumn="0" w:noHBand="0" w:noVBand="1"/>
      </w:tblPr>
      <w:tblGrid>
        <w:gridCol w:w="4788"/>
        <w:gridCol w:w="4782"/>
      </w:tblGrid>
      <w:tr w:rsidR="00E0646E" w:rsidRPr="00792460" w14:paraId="4EC32540" w14:textId="77777777" w:rsidTr="00DE436B">
        <w:tc>
          <w:tcPr>
            <w:tcW w:w="4788" w:type="dxa"/>
          </w:tcPr>
          <w:p w14:paraId="7A7E84BB" w14:textId="77777777" w:rsidR="00E0646E" w:rsidRPr="00792460" w:rsidRDefault="00E0646E" w:rsidP="00DE436B">
            <w:pPr>
              <w:spacing w:line="276" w:lineRule="auto"/>
              <w:ind w:firstLine="720"/>
              <w:jc w:val="both"/>
              <w:rPr>
                <w:bCs/>
                <w:lang w:eastAsia="en-US"/>
              </w:rPr>
            </w:pPr>
          </w:p>
          <w:p w14:paraId="62B703CD" w14:textId="77777777" w:rsidR="00E0646E" w:rsidRPr="00792460" w:rsidRDefault="00E0646E" w:rsidP="00DE436B">
            <w:pPr>
              <w:spacing w:line="276" w:lineRule="auto"/>
              <w:jc w:val="center"/>
              <w:rPr>
                <w:bCs/>
                <w:lang w:eastAsia="en-US"/>
              </w:rPr>
            </w:pPr>
          </w:p>
        </w:tc>
        <w:tc>
          <w:tcPr>
            <w:tcW w:w="4782" w:type="dxa"/>
          </w:tcPr>
          <w:p w14:paraId="2219B1B5" w14:textId="77777777" w:rsidR="00E0646E" w:rsidRPr="00792460" w:rsidRDefault="00E0646E" w:rsidP="00DE436B">
            <w:pPr>
              <w:spacing w:line="276" w:lineRule="auto"/>
              <w:rPr>
                <w:bCs/>
                <w:lang w:val="kk-KZ" w:eastAsia="en-US"/>
              </w:rPr>
            </w:pPr>
          </w:p>
        </w:tc>
      </w:tr>
    </w:tbl>
    <w:p w14:paraId="2F78E071" w14:textId="77777777" w:rsidR="00E0646E" w:rsidRPr="00792460" w:rsidRDefault="00E0646E" w:rsidP="00E0646E">
      <w:pPr>
        <w:jc w:val="right"/>
        <w:rPr>
          <w:lang w:val="kk-KZ"/>
        </w:rPr>
      </w:pPr>
    </w:p>
    <w:p w14:paraId="4B4720DF" w14:textId="77777777" w:rsidR="00E0646E" w:rsidRPr="00792460" w:rsidRDefault="00E0646E" w:rsidP="00E0646E">
      <w:pPr>
        <w:jc w:val="right"/>
        <w:rPr>
          <w:b/>
          <w:lang w:val="kk-KZ"/>
        </w:rPr>
      </w:pPr>
    </w:p>
    <w:p w14:paraId="02C4F258" w14:textId="77777777" w:rsidR="00E0646E" w:rsidRPr="00792460" w:rsidRDefault="00E0646E" w:rsidP="00E0646E">
      <w:pPr>
        <w:rPr>
          <w:b/>
          <w:lang w:val="kk-KZ"/>
        </w:rPr>
      </w:pPr>
    </w:p>
    <w:p w14:paraId="5891B996" w14:textId="77777777" w:rsidR="00E0646E" w:rsidRPr="00792460" w:rsidRDefault="00E0646E" w:rsidP="00E0646E">
      <w:pPr>
        <w:jc w:val="center"/>
        <w:rPr>
          <w:b/>
          <w:lang w:val="kk-KZ"/>
        </w:rPr>
      </w:pPr>
    </w:p>
    <w:p w14:paraId="6989A25B" w14:textId="77777777" w:rsidR="00E0646E" w:rsidRPr="00792460" w:rsidRDefault="00E0646E" w:rsidP="00E0646E">
      <w:pPr>
        <w:jc w:val="both"/>
        <w:rPr>
          <w:lang w:val="kk-KZ"/>
        </w:rPr>
      </w:pPr>
    </w:p>
    <w:p w14:paraId="60267F5B" w14:textId="77777777" w:rsidR="00E0646E" w:rsidRPr="00792460" w:rsidRDefault="00E0646E" w:rsidP="00E0646E">
      <w:pPr>
        <w:jc w:val="both"/>
        <w:rPr>
          <w:lang w:val="kk-KZ"/>
        </w:rPr>
      </w:pPr>
    </w:p>
    <w:p w14:paraId="3FF0C164" w14:textId="77777777" w:rsidR="00E0646E" w:rsidRPr="00792460" w:rsidRDefault="00E0646E" w:rsidP="00E0646E">
      <w:pPr>
        <w:jc w:val="both"/>
        <w:rPr>
          <w:lang w:val="kk-KZ"/>
        </w:rPr>
      </w:pPr>
    </w:p>
    <w:p w14:paraId="1237F26C" w14:textId="5F32394F" w:rsidR="000A5450" w:rsidRPr="006B3D84" w:rsidRDefault="000A5450" w:rsidP="000A5450">
      <w:pPr>
        <w:ind w:firstLine="469"/>
        <w:jc w:val="center"/>
        <w:rPr>
          <w:b/>
          <w:lang w:val="kk-KZ"/>
        </w:rPr>
      </w:pPr>
      <w:r w:rsidRPr="006B3D84">
        <w:rPr>
          <w:lang w:val="kk-KZ"/>
        </w:rPr>
        <w:t>6B04205 – «Құқықтану»</w:t>
      </w:r>
      <w:r w:rsidR="00F42F64">
        <w:rPr>
          <w:lang w:val="kk-KZ"/>
        </w:rPr>
        <w:t xml:space="preserve"> </w:t>
      </w:r>
      <w:r w:rsidRPr="006B3D84">
        <w:rPr>
          <w:lang w:val="kk-KZ"/>
        </w:rPr>
        <w:t>білім беру бағдарламасы</w:t>
      </w:r>
    </w:p>
    <w:p w14:paraId="075BCB97" w14:textId="77777777" w:rsidR="00E0646E" w:rsidRPr="00792460" w:rsidRDefault="00E0646E" w:rsidP="00E0646E">
      <w:pPr>
        <w:jc w:val="center"/>
        <w:rPr>
          <w:b/>
          <w:lang w:val="kk-KZ"/>
        </w:rPr>
      </w:pPr>
      <w:r w:rsidRPr="00792460">
        <w:rPr>
          <w:b/>
          <w:lang w:val="kk-KZ"/>
        </w:rPr>
        <w:t xml:space="preserve">Азаматтық іс жүргізу құқығы </w:t>
      </w:r>
      <w:r>
        <w:rPr>
          <w:b/>
          <w:lang w:val="kk-KZ"/>
        </w:rPr>
        <w:t>ерекше</w:t>
      </w:r>
      <w:r w:rsidRPr="00792460">
        <w:rPr>
          <w:b/>
          <w:lang w:val="kk-KZ"/>
        </w:rPr>
        <w:t xml:space="preserve"> бөлім пәнінен</w:t>
      </w:r>
    </w:p>
    <w:p w14:paraId="679E15BA" w14:textId="77777777" w:rsidR="000A5450" w:rsidRPr="009A4FC9" w:rsidRDefault="000A5450" w:rsidP="000A5450">
      <w:pPr>
        <w:jc w:val="center"/>
        <w:rPr>
          <w:b/>
          <w:caps/>
          <w:color w:val="000000"/>
          <w:sz w:val="28"/>
          <w:szCs w:val="28"/>
          <w:lang w:val="kk-KZ"/>
        </w:rPr>
      </w:pPr>
      <w:r>
        <w:rPr>
          <w:b/>
          <w:sz w:val="28"/>
          <w:szCs w:val="28"/>
          <w:lang w:val="kk-KZ"/>
        </w:rPr>
        <w:t xml:space="preserve">ҚОРЫТЫНДЫ </w:t>
      </w:r>
      <w:r w:rsidRPr="009A4FC9">
        <w:rPr>
          <w:b/>
          <w:sz w:val="28"/>
          <w:szCs w:val="28"/>
          <w:lang w:val="kk-KZ"/>
        </w:rPr>
        <w:t xml:space="preserve">ЕМТИХАН БАҒДАРЛАМАСЫ </w:t>
      </w:r>
    </w:p>
    <w:p w14:paraId="36B4716A" w14:textId="77777777" w:rsidR="00E0646E" w:rsidRPr="00792460" w:rsidRDefault="00E0646E" w:rsidP="00E0646E">
      <w:pPr>
        <w:jc w:val="both"/>
        <w:rPr>
          <w:color w:val="000000"/>
          <w:lang w:val="kk-KZ"/>
        </w:rPr>
      </w:pPr>
    </w:p>
    <w:p w14:paraId="436FB81D" w14:textId="77777777" w:rsidR="00E0646E" w:rsidRPr="00792460" w:rsidRDefault="00E0646E" w:rsidP="00E0646E">
      <w:pPr>
        <w:jc w:val="both"/>
        <w:rPr>
          <w:color w:val="000000"/>
          <w:lang w:val="kk-KZ"/>
        </w:rPr>
      </w:pPr>
    </w:p>
    <w:p w14:paraId="2FF70AC0" w14:textId="77777777" w:rsidR="00E0646E" w:rsidRPr="00792460" w:rsidRDefault="00E0646E" w:rsidP="00E0646E">
      <w:pPr>
        <w:jc w:val="both"/>
        <w:rPr>
          <w:color w:val="000000"/>
          <w:lang w:val="kk-KZ"/>
        </w:rPr>
      </w:pPr>
    </w:p>
    <w:p w14:paraId="336435E7" w14:textId="77777777" w:rsidR="00E0646E" w:rsidRPr="00792460" w:rsidRDefault="00E0646E" w:rsidP="00E0646E">
      <w:pPr>
        <w:jc w:val="both"/>
        <w:rPr>
          <w:color w:val="000000"/>
          <w:lang w:val="kk-KZ"/>
        </w:rPr>
      </w:pPr>
    </w:p>
    <w:p w14:paraId="2674A3B4" w14:textId="77777777" w:rsidR="00E0646E" w:rsidRPr="00792460" w:rsidRDefault="00E0646E" w:rsidP="00E0646E">
      <w:pPr>
        <w:jc w:val="both"/>
        <w:rPr>
          <w:color w:val="000000"/>
          <w:lang w:val="kk-KZ"/>
        </w:rPr>
      </w:pPr>
    </w:p>
    <w:p w14:paraId="63B9007D" w14:textId="77777777" w:rsidR="00E0646E" w:rsidRPr="00792460" w:rsidRDefault="00E0646E" w:rsidP="00E0646E">
      <w:pPr>
        <w:jc w:val="both"/>
        <w:rPr>
          <w:color w:val="000000"/>
          <w:lang w:val="kk-KZ"/>
        </w:rPr>
      </w:pPr>
    </w:p>
    <w:p w14:paraId="4B549BEB" w14:textId="77777777" w:rsidR="00E0646E" w:rsidRPr="00792460" w:rsidRDefault="00E0646E" w:rsidP="00E0646E">
      <w:pPr>
        <w:jc w:val="both"/>
        <w:rPr>
          <w:color w:val="000000"/>
          <w:lang w:val="kk-KZ"/>
        </w:rPr>
      </w:pPr>
    </w:p>
    <w:p w14:paraId="07EE5E6A" w14:textId="77777777" w:rsidR="00E0646E" w:rsidRPr="00792460" w:rsidRDefault="00E0646E" w:rsidP="00E0646E">
      <w:pPr>
        <w:jc w:val="both"/>
        <w:rPr>
          <w:color w:val="000000"/>
          <w:lang w:val="kk-KZ"/>
        </w:rPr>
      </w:pPr>
    </w:p>
    <w:p w14:paraId="5EA8CC64" w14:textId="77777777" w:rsidR="00E0646E" w:rsidRPr="00792460" w:rsidRDefault="00E0646E" w:rsidP="00E0646E">
      <w:pPr>
        <w:jc w:val="both"/>
        <w:rPr>
          <w:color w:val="000000"/>
          <w:lang w:val="kk-KZ"/>
        </w:rPr>
      </w:pPr>
    </w:p>
    <w:p w14:paraId="0CB607E6" w14:textId="77777777" w:rsidR="00E0646E" w:rsidRPr="00792460" w:rsidRDefault="00E0646E" w:rsidP="00E0646E">
      <w:pPr>
        <w:jc w:val="both"/>
        <w:rPr>
          <w:color w:val="000000"/>
          <w:lang w:val="kk-KZ"/>
        </w:rPr>
      </w:pPr>
    </w:p>
    <w:p w14:paraId="3E59C7CA" w14:textId="77777777" w:rsidR="00E0646E" w:rsidRPr="00792460" w:rsidRDefault="00E0646E" w:rsidP="00E0646E">
      <w:pPr>
        <w:jc w:val="both"/>
        <w:rPr>
          <w:color w:val="000000"/>
          <w:lang w:val="kk-KZ"/>
        </w:rPr>
      </w:pPr>
    </w:p>
    <w:p w14:paraId="155263EE" w14:textId="77777777" w:rsidR="00E0646E" w:rsidRPr="00792460" w:rsidRDefault="00E0646E" w:rsidP="00E0646E">
      <w:pPr>
        <w:jc w:val="both"/>
        <w:rPr>
          <w:color w:val="000000"/>
          <w:lang w:val="kk-KZ"/>
        </w:rPr>
      </w:pPr>
    </w:p>
    <w:p w14:paraId="14D0693F" w14:textId="77777777" w:rsidR="00E0646E" w:rsidRPr="00792460" w:rsidRDefault="00E0646E" w:rsidP="00E0646E">
      <w:pPr>
        <w:jc w:val="both"/>
        <w:rPr>
          <w:color w:val="000000"/>
          <w:lang w:val="kk-KZ"/>
        </w:rPr>
      </w:pPr>
    </w:p>
    <w:p w14:paraId="1A6249D1" w14:textId="77777777" w:rsidR="00E0646E" w:rsidRPr="00792460" w:rsidRDefault="00E0646E" w:rsidP="00E0646E">
      <w:pPr>
        <w:jc w:val="both"/>
        <w:rPr>
          <w:color w:val="000000"/>
          <w:lang w:val="kk-KZ"/>
        </w:rPr>
      </w:pPr>
    </w:p>
    <w:p w14:paraId="47B685AE" w14:textId="77777777" w:rsidR="00E0646E" w:rsidRPr="00792460" w:rsidRDefault="00E0646E" w:rsidP="00E0646E">
      <w:pPr>
        <w:jc w:val="both"/>
        <w:rPr>
          <w:color w:val="000000"/>
          <w:lang w:val="kk-KZ"/>
        </w:rPr>
      </w:pPr>
    </w:p>
    <w:p w14:paraId="40334B3D" w14:textId="77777777" w:rsidR="00E0646E" w:rsidRPr="00792460" w:rsidRDefault="00E0646E" w:rsidP="00E0646E">
      <w:pPr>
        <w:jc w:val="both"/>
        <w:rPr>
          <w:color w:val="000000"/>
          <w:lang w:val="kk-KZ"/>
        </w:rPr>
      </w:pPr>
    </w:p>
    <w:p w14:paraId="0ADA33A3" w14:textId="77777777" w:rsidR="00E0646E" w:rsidRPr="00792460" w:rsidRDefault="00E0646E" w:rsidP="00E0646E">
      <w:pPr>
        <w:jc w:val="both"/>
        <w:rPr>
          <w:color w:val="000000"/>
          <w:lang w:val="kk-KZ"/>
        </w:rPr>
      </w:pPr>
    </w:p>
    <w:p w14:paraId="6FFBAAD6" w14:textId="77777777" w:rsidR="00E0646E" w:rsidRPr="00792460" w:rsidRDefault="00E0646E" w:rsidP="00E0646E">
      <w:pPr>
        <w:jc w:val="both"/>
        <w:rPr>
          <w:color w:val="000000"/>
          <w:lang w:val="kk-KZ"/>
        </w:rPr>
      </w:pPr>
    </w:p>
    <w:p w14:paraId="24D5BD8B" w14:textId="77777777" w:rsidR="00E0646E" w:rsidRPr="00792460" w:rsidRDefault="00E0646E" w:rsidP="00E0646E">
      <w:pPr>
        <w:jc w:val="both"/>
        <w:rPr>
          <w:color w:val="000000"/>
          <w:lang w:val="kk-KZ"/>
        </w:rPr>
      </w:pPr>
    </w:p>
    <w:p w14:paraId="36D54341" w14:textId="77777777" w:rsidR="00E0646E" w:rsidRPr="00792460" w:rsidRDefault="00E0646E" w:rsidP="00E0646E">
      <w:pPr>
        <w:jc w:val="both"/>
        <w:rPr>
          <w:color w:val="000000"/>
          <w:lang w:val="kk-KZ"/>
        </w:rPr>
      </w:pPr>
    </w:p>
    <w:p w14:paraId="2E81F293" w14:textId="77777777" w:rsidR="00E0646E" w:rsidRPr="00792460" w:rsidRDefault="00E0646E" w:rsidP="00E0646E">
      <w:pPr>
        <w:jc w:val="both"/>
        <w:rPr>
          <w:color w:val="000000"/>
          <w:lang w:val="kk-KZ"/>
        </w:rPr>
      </w:pPr>
    </w:p>
    <w:p w14:paraId="4A43C2B3" w14:textId="77777777" w:rsidR="00E0646E" w:rsidRPr="00792460" w:rsidRDefault="00E0646E" w:rsidP="00E0646E">
      <w:pPr>
        <w:jc w:val="both"/>
        <w:rPr>
          <w:color w:val="000000"/>
          <w:lang w:val="kk-KZ"/>
        </w:rPr>
      </w:pPr>
    </w:p>
    <w:p w14:paraId="249129F1" w14:textId="77777777" w:rsidR="00E0646E" w:rsidRPr="00792460" w:rsidRDefault="00E0646E" w:rsidP="00E0646E">
      <w:pPr>
        <w:jc w:val="both"/>
        <w:rPr>
          <w:color w:val="000000"/>
          <w:lang w:val="kk-KZ"/>
        </w:rPr>
      </w:pPr>
    </w:p>
    <w:p w14:paraId="7002BF04" w14:textId="77777777" w:rsidR="00E0646E" w:rsidRPr="00792460" w:rsidRDefault="00E0646E" w:rsidP="00E0646E">
      <w:pPr>
        <w:jc w:val="both"/>
        <w:rPr>
          <w:color w:val="000000"/>
          <w:lang w:val="kk-KZ"/>
        </w:rPr>
      </w:pPr>
    </w:p>
    <w:p w14:paraId="3466ECB2" w14:textId="77777777" w:rsidR="00E0646E" w:rsidRPr="00792460" w:rsidRDefault="00E0646E" w:rsidP="00E0646E">
      <w:pPr>
        <w:jc w:val="both"/>
        <w:rPr>
          <w:color w:val="000000"/>
          <w:lang w:val="kk-KZ"/>
        </w:rPr>
      </w:pPr>
    </w:p>
    <w:p w14:paraId="6B934666" w14:textId="77777777" w:rsidR="00E0646E" w:rsidRPr="00792460" w:rsidRDefault="00E0646E" w:rsidP="00E0646E">
      <w:pPr>
        <w:jc w:val="both"/>
        <w:rPr>
          <w:color w:val="000000"/>
          <w:lang w:val="kk-KZ"/>
        </w:rPr>
      </w:pPr>
    </w:p>
    <w:p w14:paraId="0C0099D0" w14:textId="77777777" w:rsidR="00E0646E" w:rsidRPr="00792460" w:rsidRDefault="00E0646E" w:rsidP="00E0646E">
      <w:pPr>
        <w:jc w:val="both"/>
        <w:rPr>
          <w:color w:val="000000"/>
          <w:lang w:val="kk-KZ"/>
        </w:rPr>
      </w:pPr>
    </w:p>
    <w:p w14:paraId="0E1983A0" w14:textId="77777777" w:rsidR="00E0646E" w:rsidRPr="00792460" w:rsidRDefault="00E0646E" w:rsidP="00E0646E">
      <w:pPr>
        <w:jc w:val="both"/>
        <w:rPr>
          <w:color w:val="000000"/>
          <w:lang w:val="kk-KZ"/>
        </w:rPr>
      </w:pPr>
    </w:p>
    <w:p w14:paraId="03DB5A69" w14:textId="7BD915F5" w:rsidR="00E0646E" w:rsidRPr="00792460" w:rsidRDefault="00E0646E" w:rsidP="00E0646E">
      <w:pPr>
        <w:jc w:val="center"/>
        <w:rPr>
          <w:b/>
          <w:color w:val="000000"/>
          <w:lang w:val="kk-KZ"/>
        </w:rPr>
      </w:pPr>
      <w:r w:rsidRPr="00792460">
        <w:rPr>
          <w:b/>
          <w:color w:val="000000"/>
          <w:lang w:val="kk-KZ"/>
        </w:rPr>
        <w:t>АЛМАТЫ,  20</w:t>
      </w:r>
      <w:r>
        <w:rPr>
          <w:b/>
          <w:color w:val="000000"/>
          <w:lang w:val="kk-KZ"/>
        </w:rPr>
        <w:t>2</w:t>
      </w:r>
      <w:r w:rsidR="00F42F64">
        <w:rPr>
          <w:b/>
          <w:color w:val="000000"/>
          <w:lang w:val="kk-KZ"/>
        </w:rPr>
        <w:t>2</w:t>
      </w:r>
    </w:p>
    <w:p w14:paraId="112813FD" w14:textId="77777777" w:rsidR="00E0646E" w:rsidRDefault="00E0646E" w:rsidP="00E0646E">
      <w:pPr>
        <w:ind w:firstLine="540"/>
        <w:jc w:val="center"/>
        <w:rPr>
          <w:b/>
          <w:lang w:val="kk-KZ"/>
        </w:rPr>
      </w:pPr>
    </w:p>
    <w:p w14:paraId="499379F8" w14:textId="77777777" w:rsidR="00E0646E" w:rsidRDefault="00E0646E" w:rsidP="00E0646E">
      <w:pPr>
        <w:ind w:firstLine="540"/>
        <w:jc w:val="center"/>
        <w:rPr>
          <w:b/>
          <w:lang w:val="kk-KZ"/>
        </w:rPr>
      </w:pPr>
    </w:p>
    <w:p w14:paraId="580616CD" w14:textId="0AE4938F" w:rsidR="000A5450" w:rsidRPr="00F85EB5" w:rsidRDefault="000A5450" w:rsidP="000A5450">
      <w:pPr>
        <w:ind w:firstLine="709"/>
        <w:jc w:val="both"/>
        <w:rPr>
          <w:sz w:val="28"/>
          <w:szCs w:val="28"/>
          <w:lang w:val="kk-KZ"/>
        </w:rPr>
      </w:pPr>
      <w:r w:rsidRPr="00C1196E">
        <w:rPr>
          <w:sz w:val="28"/>
          <w:szCs w:val="28"/>
          <w:lang w:val="kk-KZ"/>
        </w:rPr>
        <w:lastRenderedPageBreak/>
        <w:t>6B04205 – «Құқықтану»</w:t>
      </w:r>
      <w:r w:rsidR="00F42F64">
        <w:rPr>
          <w:sz w:val="28"/>
          <w:szCs w:val="28"/>
          <w:lang w:val="kk-KZ"/>
        </w:rPr>
        <w:t xml:space="preserve"> </w:t>
      </w:r>
      <w:r w:rsidRPr="00C1196E">
        <w:rPr>
          <w:sz w:val="28"/>
          <w:szCs w:val="28"/>
          <w:lang w:val="kk-KZ"/>
        </w:rPr>
        <w:t>білім беру бағдарламасы</w:t>
      </w:r>
      <w:r>
        <w:rPr>
          <w:sz w:val="28"/>
          <w:szCs w:val="28"/>
          <w:lang w:val="kk-KZ"/>
        </w:rPr>
        <w:t xml:space="preserve"> оқу </w:t>
      </w:r>
      <w:r w:rsidRPr="00F85EB5">
        <w:rPr>
          <w:sz w:val="28"/>
          <w:szCs w:val="28"/>
          <w:lang w:val="kk-KZ"/>
        </w:rPr>
        <w:t>жоспарының</w:t>
      </w:r>
      <w:r w:rsidRPr="00F85EB5">
        <w:rPr>
          <w:color w:val="0070C0"/>
          <w:sz w:val="28"/>
          <w:szCs w:val="28"/>
          <w:lang w:val="kk-KZ"/>
        </w:rPr>
        <w:t xml:space="preserve"> </w:t>
      </w:r>
      <w:r w:rsidRPr="00F85EB5">
        <w:rPr>
          <w:sz w:val="28"/>
          <w:szCs w:val="28"/>
          <w:lang w:val="kk-KZ"/>
        </w:rPr>
        <w:t>негізінде жасалынды</w:t>
      </w:r>
    </w:p>
    <w:p w14:paraId="7CA59D59" w14:textId="77777777" w:rsidR="000A5450" w:rsidRPr="00F85EB5" w:rsidRDefault="000A5450" w:rsidP="000A5450">
      <w:pPr>
        <w:ind w:firstLine="720"/>
        <w:jc w:val="both"/>
        <w:rPr>
          <w:sz w:val="28"/>
          <w:szCs w:val="28"/>
          <w:lang w:val="kk-KZ"/>
        </w:rPr>
      </w:pPr>
    </w:p>
    <w:p w14:paraId="7892483A" w14:textId="77777777" w:rsidR="000A5450" w:rsidRPr="00F85EB5" w:rsidRDefault="000A5450" w:rsidP="000A5450">
      <w:pPr>
        <w:ind w:firstLine="720"/>
        <w:jc w:val="both"/>
        <w:rPr>
          <w:sz w:val="28"/>
          <w:szCs w:val="28"/>
          <w:lang w:val="kk-KZ"/>
        </w:rPr>
      </w:pPr>
    </w:p>
    <w:p w14:paraId="1EE9E4AA" w14:textId="77777777" w:rsidR="000A5450" w:rsidRPr="00F85EB5" w:rsidRDefault="000A5450" w:rsidP="000A5450">
      <w:pPr>
        <w:ind w:firstLine="720"/>
        <w:jc w:val="both"/>
        <w:rPr>
          <w:sz w:val="28"/>
          <w:szCs w:val="28"/>
          <w:lang w:val="kk-KZ"/>
        </w:rPr>
      </w:pPr>
    </w:p>
    <w:p w14:paraId="0DF61086" w14:textId="77777777" w:rsidR="000A5450" w:rsidRPr="00F85EB5" w:rsidRDefault="000A5450" w:rsidP="000A5450">
      <w:pPr>
        <w:ind w:firstLine="720"/>
        <w:jc w:val="both"/>
        <w:rPr>
          <w:sz w:val="28"/>
          <w:szCs w:val="28"/>
          <w:lang w:val="kk-KZ"/>
        </w:rPr>
      </w:pPr>
      <w:r>
        <w:rPr>
          <w:sz w:val="28"/>
          <w:szCs w:val="28"/>
          <w:lang w:val="kk-KZ"/>
        </w:rPr>
        <w:t>Қ</w:t>
      </w:r>
      <w:r w:rsidRPr="00F85EB5">
        <w:rPr>
          <w:sz w:val="28"/>
          <w:szCs w:val="28"/>
          <w:lang w:val="kk-KZ"/>
        </w:rPr>
        <w:t>ұрастырған - аға оқытушы,құқық магистрі А.А.Урисбаева</w:t>
      </w:r>
    </w:p>
    <w:p w14:paraId="33E49216" w14:textId="77777777" w:rsidR="000A5450" w:rsidRPr="00F85EB5" w:rsidRDefault="000A5450" w:rsidP="000A5450">
      <w:pPr>
        <w:ind w:firstLine="402"/>
        <w:jc w:val="both"/>
        <w:rPr>
          <w:sz w:val="28"/>
          <w:szCs w:val="28"/>
          <w:lang w:val="kk-KZ"/>
        </w:rPr>
      </w:pPr>
    </w:p>
    <w:p w14:paraId="62C532AD" w14:textId="77777777" w:rsidR="000A5450" w:rsidRPr="00F85EB5" w:rsidRDefault="000A5450" w:rsidP="000A5450">
      <w:pPr>
        <w:pStyle w:val="a3"/>
        <w:ind w:firstLine="402"/>
        <w:rPr>
          <w:szCs w:val="28"/>
          <w:lang w:val="kk-KZ"/>
        </w:rPr>
      </w:pPr>
    </w:p>
    <w:p w14:paraId="42360B23" w14:textId="77777777" w:rsidR="000A5450" w:rsidRPr="00F85EB5" w:rsidRDefault="000A5450" w:rsidP="000A5450">
      <w:pPr>
        <w:pStyle w:val="a3"/>
        <w:ind w:firstLine="402"/>
        <w:rPr>
          <w:szCs w:val="28"/>
          <w:lang w:val="kk-KZ"/>
        </w:rPr>
      </w:pPr>
    </w:p>
    <w:p w14:paraId="2E5613F5" w14:textId="77777777" w:rsidR="000A5450" w:rsidRPr="00F85EB5" w:rsidRDefault="000A5450" w:rsidP="000A5450">
      <w:pPr>
        <w:pStyle w:val="a3"/>
        <w:ind w:firstLine="709"/>
        <w:rPr>
          <w:szCs w:val="28"/>
          <w:lang w:val="kk-KZ"/>
        </w:rPr>
      </w:pPr>
      <w:r w:rsidRPr="00F85EB5">
        <w:rPr>
          <w:szCs w:val="28"/>
          <w:lang w:val="kk-KZ"/>
        </w:rPr>
        <w:t xml:space="preserve">Азаматтық құқық және азаматтық іс жүргізу, еңбек құқығы кафедрасының мәжілісінде қаралып ұсынылды. </w:t>
      </w:r>
    </w:p>
    <w:p w14:paraId="37487A77" w14:textId="77777777" w:rsidR="000A5450" w:rsidRPr="00F85EB5" w:rsidRDefault="000A5450" w:rsidP="000A5450">
      <w:pPr>
        <w:ind w:firstLine="720"/>
        <w:jc w:val="both"/>
        <w:rPr>
          <w:sz w:val="28"/>
          <w:szCs w:val="28"/>
          <w:lang w:val="kk-KZ"/>
        </w:rPr>
      </w:pPr>
    </w:p>
    <w:p w14:paraId="728F069D" w14:textId="77777777" w:rsidR="000A5450" w:rsidRPr="00F85EB5" w:rsidRDefault="000A5450" w:rsidP="000A5450">
      <w:pPr>
        <w:ind w:firstLine="720"/>
        <w:jc w:val="both"/>
        <w:rPr>
          <w:sz w:val="28"/>
          <w:szCs w:val="28"/>
          <w:lang w:val="kk-KZ"/>
        </w:rPr>
      </w:pPr>
    </w:p>
    <w:p w14:paraId="73FD97A3" w14:textId="6543C5E2" w:rsidR="000A5450" w:rsidRPr="00F85EB5" w:rsidRDefault="000A5450" w:rsidP="000A5450">
      <w:pPr>
        <w:ind w:firstLine="708"/>
        <w:jc w:val="both"/>
        <w:rPr>
          <w:bCs/>
          <w:sz w:val="28"/>
          <w:szCs w:val="28"/>
          <w:lang w:val="kk-KZ"/>
        </w:rPr>
      </w:pPr>
      <w:r w:rsidRPr="00F85EB5">
        <w:rPr>
          <w:bCs/>
          <w:sz w:val="28"/>
          <w:szCs w:val="28"/>
          <w:lang w:val="kk-KZ"/>
        </w:rPr>
        <w:t xml:space="preserve"> «</w:t>
      </w:r>
      <w:r w:rsidR="00F42F64">
        <w:rPr>
          <w:bCs/>
          <w:sz w:val="28"/>
          <w:szCs w:val="28"/>
          <w:lang w:val="kk-KZ"/>
        </w:rPr>
        <w:t>22</w:t>
      </w:r>
      <w:r w:rsidRPr="00F85EB5">
        <w:rPr>
          <w:bCs/>
          <w:sz w:val="28"/>
          <w:szCs w:val="28"/>
          <w:lang w:val="kk-KZ"/>
        </w:rPr>
        <w:t>»     06        202</w:t>
      </w:r>
      <w:r w:rsidR="00F42F64">
        <w:rPr>
          <w:bCs/>
          <w:sz w:val="28"/>
          <w:szCs w:val="28"/>
          <w:lang w:val="kk-KZ"/>
        </w:rPr>
        <w:t>2</w:t>
      </w:r>
      <w:r w:rsidRPr="00F85EB5">
        <w:rPr>
          <w:bCs/>
          <w:sz w:val="28"/>
          <w:szCs w:val="28"/>
          <w:lang w:val="kk-KZ"/>
        </w:rPr>
        <w:t xml:space="preserve"> ж.      №</w:t>
      </w:r>
      <w:r w:rsidR="00F42F64">
        <w:rPr>
          <w:bCs/>
          <w:sz w:val="28"/>
          <w:szCs w:val="28"/>
          <w:lang w:val="kk-KZ"/>
        </w:rPr>
        <w:t>41</w:t>
      </w:r>
      <w:r w:rsidRPr="00F85EB5">
        <w:rPr>
          <w:bCs/>
          <w:sz w:val="28"/>
          <w:szCs w:val="28"/>
          <w:lang w:val="kk-KZ"/>
        </w:rPr>
        <w:t xml:space="preserve"> Хаттама </w:t>
      </w:r>
    </w:p>
    <w:p w14:paraId="62AF49EA" w14:textId="77777777" w:rsidR="000A5450" w:rsidRPr="00F85EB5" w:rsidRDefault="000A5450" w:rsidP="000A5450">
      <w:pPr>
        <w:ind w:firstLine="360"/>
        <w:jc w:val="both"/>
        <w:rPr>
          <w:bCs/>
          <w:sz w:val="28"/>
          <w:szCs w:val="28"/>
          <w:lang w:val="kk-KZ"/>
        </w:rPr>
      </w:pPr>
    </w:p>
    <w:p w14:paraId="79B38007" w14:textId="77777777" w:rsidR="000A5450" w:rsidRPr="00F85EB5" w:rsidRDefault="000A5450" w:rsidP="000A5450">
      <w:pPr>
        <w:ind w:firstLine="708"/>
        <w:jc w:val="both"/>
        <w:rPr>
          <w:bCs/>
          <w:sz w:val="28"/>
          <w:szCs w:val="28"/>
          <w:lang w:val="kk-KZ"/>
        </w:rPr>
      </w:pPr>
      <w:r w:rsidRPr="00F85EB5">
        <w:rPr>
          <w:bCs/>
          <w:sz w:val="28"/>
          <w:szCs w:val="28"/>
          <w:lang w:val="kk-KZ"/>
        </w:rPr>
        <w:t>Кафедра меңгерушісі,</w:t>
      </w:r>
    </w:p>
    <w:p w14:paraId="76438D91" w14:textId="77777777" w:rsidR="000A5450" w:rsidRPr="00F85EB5" w:rsidRDefault="000A5450" w:rsidP="000A5450">
      <w:pPr>
        <w:ind w:firstLine="708"/>
        <w:jc w:val="both"/>
        <w:rPr>
          <w:bCs/>
          <w:sz w:val="28"/>
          <w:szCs w:val="28"/>
          <w:lang w:val="kk-KZ"/>
        </w:rPr>
      </w:pPr>
      <w:r w:rsidRPr="00F85EB5">
        <w:rPr>
          <w:bCs/>
          <w:sz w:val="28"/>
          <w:szCs w:val="28"/>
          <w:lang w:val="kk-KZ"/>
        </w:rPr>
        <w:t>з.ғ.д.,профессор                      ________________             Тыныбеков С.Т.</w:t>
      </w:r>
    </w:p>
    <w:p w14:paraId="189AEBCA" w14:textId="77777777" w:rsidR="000A5450" w:rsidRDefault="000A5450" w:rsidP="00E0646E">
      <w:pPr>
        <w:ind w:firstLine="540"/>
        <w:jc w:val="center"/>
        <w:rPr>
          <w:b/>
          <w:lang w:val="kk-KZ"/>
        </w:rPr>
      </w:pPr>
    </w:p>
    <w:p w14:paraId="0A545E75" w14:textId="77777777" w:rsidR="000A5450" w:rsidRDefault="000A5450" w:rsidP="00E0646E">
      <w:pPr>
        <w:ind w:firstLine="540"/>
        <w:jc w:val="center"/>
        <w:rPr>
          <w:b/>
          <w:lang w:val="kk-KZ"/>
        </w:rPr>
      </w:pPr>
    </w:p>
    <w:p w14:paraId="61B85936" w14:textId="77777777" w:rsidR="000A5450" w:rsidRDefault="000A5450" w:rsidP="00E0646E">
      <w:pPr>
        <w:ind w:firstLine="540"/>
        <w:jc w:val="center"/>
        <w:rPr>
          <w:b/>
          <w:lang w:val="kk-KZ"/>
        </w:rPr>
      </w:pPr>
    </w:p>
    <w:p w14:paraId="78435AFC" w14:textId="77777777" w:rsidR="000A5450" w:rsidRDefault="000A5450" w:rsidP="00E0646E">
      <w:pPr>
        <w:ind w:firstLine="540"/>
        <w:jc w:val="center"/>
        <w:rPr>
          <w:b/>
          <w:lang w:val="kk-KZ"/>
        </w:rPr>
      </w:pPr>
    </w:p>
    <w:p w14:paraId="4B0664BD" w14:textId="77777777" w:rsidR="000A5450" w:rsidRDefault="000A5450" w:rsidP="00E0646E">
      <w:pPr>
        <w:ind w:firstLine="540"/>
        <w:jc w:val="center"/>
        <w:rPr>
          <w:b/>
          <w:lang w:val="kk-KZ"/>
        </w:rPr>
      </w:pPr>
    </w:p>
    <w:p w14:paraId="4F5395C7" w14:textId="77777777" w:rsidR="000A5450" w:rsidRDefault="000A5450" w:rsidP="00E0646E">
      <w:pPr>
        <w:ind w:firstLine="540"/>
        <w:jc w:val="center"/>
        <w:rPr>
          <w:b/>
          <w:lang w:val="kk-KZ"/>
        </w:rPr>
      </w:pPr>
    </w:p>
    <w:p w14:paraId="54A5DB71" w14:textId="77777777" w:rsidR="000A5450" w:rsidRDefault="000A5450" w:rsidP="00E0646E">
      <w:pPr>
        <w:ind w:firstLine="540"/>
        <w:jc w:val="center"/>
        <w:rPr>
          <w:b/>
          <w:lang w:val="kk-KZ"/>
        </w:rPr>
      </w:pPr>
    </w:p>
    <w:p w14:paraId="79E06A52" w14:textId="77777777" w:rsidR="000A5450" w:rsidRDefault="000A5450" w:rsidP="00E0646E">
      <w:pPr>
        <w:ind w:firstLine="540"/>
        <w:jc w:val="center"/>
        <w:rPr>
          <w:b/>
          <w:lang w:val="kk-KZ"/>
        </w:rPr>
      </w:pPr>
    </w:p>
    <w:p w14:paraId="315BB7B0" w14:textId="77777777" w:rsidR="000A5450" w:rsidRDefault="000A5450" w:rsidP="00E0646E">
      <w:pPr>
        <w:ind w:firstLine="540"/>
        <w:jc w:val="center"/>
        <w:rPr>
          <w:b/>
          <w:lang w:val="kk-KZ"/>
        </w:rPr>
      </w:pPr>
    </w:p>
    <w:p w14:paraId="26A2A3FF" w14:textId="77777777" w:rsidR="000A5450" w:rsidRDefault="000A5450" w:rsidP="00E0646E">
      <w:pPr>
        <w:ind w:firstLine="540"/>
        <w:jc w:val="center"/>
        <w:rPr>
          <w:b/>
          <w:lang w:val="kk-KZ"/>
        </w:rPr>
      </w:pPr>
    </w:p>
    <w:p w14:paraId="487A24EF" w14:textId="77777777" w:rsidR="000A5450" w:rsidRDefault="000A5450" w:rsidP="00E0646E">
      <w:pPr>
        <w:ind w:firstLine="540"/>
        <w:jc w:val="center"/>
        <w:rPr>
          <w:b/>
          <w:lang w:val="kk-KZ"/>
        </w:rPr>
      </w:pPr>
    </w:p>
    <w:p w14:paraId="10E7C09D" w14:textId="77777777" w:rsidR="000A5450" w:rsidRDefault="000A5450" w:rsidP="00E0646E">
      <w:pPr>
        <w:ind w:firstLine="540"/>
        <w:jc w:val="center"/>
        <w:rPr>
          <w:b/>
          <w:lang w:val="kk-KZ"/>
        </w:rPr>
      </w:pPr>
    </w:p>
    <w:p w14:paraId="25D50E12" w14:textId="77777777" w:rsidR="000A5450" w:rsidRDefault="000A5450" w:rsidP="00E0646E">
      <w:pPr>
        <w:ind w:firstLine="540"/>
        <w:jc w:val="center"/>
        <w:rPr>
          <w:b/>
          <w:lang w:val="kk-KZ"/>
        </w:rPr>
      </w:pPr>
    </w:p>
    <w:p w14:paraId="79898381" w14:textId="77777777" w:rsidR="000A5450" w:rsidRDefault="000A5450" w:rsidP="00E0646E">
      <w:pPr>
        <w:ind w:firstLine="540"/>
        <w:jc w:val="center"/>
        <w:rPr>
          <w:b/>
          <w:lang w:val="kk-KZ"/>
        </w:rPr>
      </w:pPr>
    </w:p>
    <w:p w14:paraId="2B86EA32" w14:textId="77777777" w:rsidR="000A5450" w:rsidRDefault="000A5450" w:rsidP="00E0646E">
      <w:pPr>
        <w:ind w:firstLine="540"/>
        <w:jc w:val="center"/>
        <w:rPr>
          <w:b/>
          <w:lang w:val="kk-KZ"/>
        </w:rPr>
      </w:pPr>
    </w:p>
    <w:p w14:paraId="71D33D3A" w14:textId="77777777" w:rsidR="000A5450" w:rsidRDefault="000A5450" w:rsidP="00E0646E">
      <w:pPr>
        <w:ind w:firstLine="540"/>
        <w:jc w:val="center"/>
        <w:rPr>
          <w:b/>
          <w:lang w:val="kk-KZ"/>
        </w:rPr>
      </w:pPr>
    </w:p>
    <w:p w14:paraId="4FE0DBB2" w14:textId="77777777" w:rsidR="000A5450" w:rsidRDefault="000A5450" w:rsidP="00E0646E">
      <w:pPr>
        <w:ind w:firstLine="540"/>
        <w:jc w:val="center"/>
        <w:rPr>
          <w:b/>
          <w:lang w:val="kk-KZ"/>
        </w:rPr>
      </w:pPr>
    </w:p>
    <w:p w14:paraId="00591ECC" w14:textId="77777777" w:rsidR="000A5450" w:rsidRDefault="000A5450" w:rsidP="00E0646E">
      <w:pPr>
        <w:ind w:firstLine="540"/>
        <w:jc w:val="center"/>
        <w:rPr>
          <w:b/>
          <w:lang w:val="kk-KZ"/>
        </w:rPr>
      </w:pPr>
    </w:p>
    <w:p w14:paraId="75FF377F" w14:textId="77777777" w:rsidR="000A5450" w:rsidRDefault="000A5450" w:rsidP="00E0646E">
      <w:pPr>
        <w:ind w:firstLine="540"/>
        <w:jc w:val="center"/>
        <w:rPr>
          <w:b/>
          <w:lang w:val="kk-KZ"/>
        </w:rPr>
      </w:pPr>
    </w:p>
    <w:p w14:paraId="5B00F69A" w14:textId="77777777" w:rsidR="000A5450" w:rsidRDefault="000A5450" w:rsidP="00E0646E">
      <w:pPr>
        <w:ind w:firstLine="540"/>
        <w:jc w:val="center"/>
        <w:rPr>
          <w:b/>
          <w:lang w:val="kk-KZ"/>
        </w:rPr>
      </w:pPr>
    </w:p>
    <w:p w14:paraId="4F0156B9" w14:textId="77777777" w:rsidR="000A5450" w:rsidRDefault="000A5450" w:rsidP="00E0646E">
      <w:pPr>
        <w:ind w:firstLine="540"/>
        <w:jc w:val="center"/>
        <w:rPr>
          <w:b/>
          <w:lang w:val="kk-KZ"/>
        </w:rPr>
      </w:pPr>
    </w:p>
    <w:p w14:paraId="0168DCD0" w14:textId="77777777" w:rsidR="000A5450" w:rsidRDefault="000A5450" w:rsidP="00E0646E">
      <w:pPr>
        <w:ind w:firstLine="540"/>
        <w:jc w:val="center"/>
        <w:rPr>
          <w:b/>
          <w:lang w:val="kk-KZ"/>
        </w:rPr>
      </w:pPr>
    </w:p>
    <w:p w14:paraId="2EEBD6BA" w14:textId="77777777" w:rsidR="000A5450" w:rsidRDefault="000A5450" w:rsidP="00E0646E">
      <w:pPr>
        <w:ind w:firstLine="540"/>
        <w:jc w:val="center"/>
        <w:rPr>
          <w:b/>
          <w:lang w:val="kk-KZ"/>
        </w:rPr>
      </w:pPr>
    </w:p>
    <w:p w14:paraId="28997C22" w14:textId="77777777" w:rsidR="000A5450" w:rsidRDefault="000A5450" w:rsidP="00E0646E">
      <w:pPr>
        <w:ind w:firstLine="540"/>
        <w:jc w:val="center"/>
        <w:rPr>
          <w:b/>
          <w:lang w:val="kk-KZ"/>
        </w:rPr>
      </w:pPr>
    </w:p>
    <w:p w14:paraId="233BEC2C" w14:textId="77777777" w:rsidR="000A5450" w:rsidRDefault="000A5450" w:rsidP="00E0646E">
      <w:pPr>
        <w:ind w:firstLine="540"/>
        <w:jc w:val="center"/>
        <w:rPr>
          <w:b/>
          <w:lang w:val="kk-KZ"/>
        </w:rPr>
      </w:pPr>
    </w:p>
    <w:p w14:paraId="4CE01E93" w14:textId="77777777" w:rsidR="000A5450" w:rsidRDefault="000A5450" w:rsidP="00E0646E">
      <w:pPr>
        <w:ind w:firstLine="540"/>
        <w:jc w:val="center"/>
        <w:rPr>
          <w:b/>
          <w:lang w:val="kk-KZ"/>
        </w:rPr>
      </w:pPr>
    </w:p>
    <w:p w14:paraId="4D01D3A4" w14:textId="77777777" w:rsidR="000A5450" w:rsidRDefault="000A5450" w:rsidP="00E0646E">
      <w:pPr>
        <w:ind w:firstLine="540"/>
        <w:jc w:val="center"/>
        <w:rPr>
          <w:b/>
          <w:lang w:val="kk-KZ"/>
        </w:rPr>
      </w:pPr>
    </w:p>
    <w:p w14:paraId="5A2121D4" w14:textId="77777777" w:rsidR="000A5450" w:rsidRDefault="000A5450" w:rsidP="00E0646E">
      <w:pPr>
        <w:ind w:firstLine="540"/>
        <w:jc w:val="center"/>
        <w:rPr>
          <w:b/>
          <w:lang w:val="kk-KZ"/>
        </w:rPr>
      </w:pPr>
    </w:p>
    <w:p w14:paraId="441BA765" w14:textId="77777777" w:rsidR="000A5450" w:rsidRDefault="000A5450" w:rsidP="00E0646E">
      <w:pPr>
        <w:ind w:firstLine="540"/>
        <w:jc w:val="center"/>
        <w:rPr>
          <w:b/>
          <w:lang w:val="kk-KZ"/>
        </w:rPr>
      </w:pPr>
    </w:p>
    <w:p w14:paraId="73F19E50" w14:textId="77777777" w:rsidR="000A5450" w:rsidRDefault="000A5450" w:rsidP="00E0646E">
      <w:pPr>
        <w:ind w:firstLine="540"/>
        <w:jc w:val="center"/>
        <w:rPr>
          <w:b/>
          <w:lang w:val="kk-KZ"/>
        </w:rPr>
      </w:pPr>
    </w:p>
    <w:p w14:paraId="17534DFD" w14:textId="77777777" w:rsidR="000A5450" w:rsidRDefault="000A5450" w:rsidP="00E0646E">
      <w:pPr>
        <w:ind w:firstLine="540"/>
        <w:jc w:val="center"/>
        <w:rPr>
          <w:b/>
          <w:lang w:val="kk-KZ"/>
        </w:rPr>
      </w:pPr>
    </w:p>
    <w:p w14:paraId="71E39E2D" w14:textId="77777777" w:rsidR="00E0646E" w:rsidRPr="00792460" w:rsidRDefault="00E0646E" w:rsidP="00E0646E">
      <w:pPr>
        <w:ind w:firstLine="540"/>
        <w:jc w:val="center"/>
        <w:rPr>
          <w:b/>
          <w:lang w:val="kk-KZ"/>
        </w:rPr>
      </w:pPr>
      <w:r w:rsidRPr="00792460">
        <w:rPr>
          <w:b/>
          <w:lang w:val="kk-KZ"/>
        </w:rPr>
        <w:lastRenderedPageBreak/>
        <w:t>Кіріспе</w:t>
      </w:r>
    </w:p>
    <w:p w14:paraId="44381830" w14:textId="77777777" w:rsidR="00E0646E" w:rsidRPr="00792460" w:rsidRDefault="00E0646E" w:rsidP="00E0646E">
      <w:pPr>
        <w:ind w:firstLine="540"/>
        <w:jc w:val="both"/>
        <w:rPr>
          <w:lang w:val="kk-KZ"/>
        </w:rPr>
      </w:pPr>
    </w:p>
    <w:p w14:paraId="3704BC62" w14:textId="7DA07A5F" w:rsidR="00E0646E" w:rsidRPr="00A879F0" w:rsidRDefault="000A5450" w:rsidP="00E0646E">
      <w:pPr>
        <w:ind w:firstLine="540"/>
        <w:jc w:val="both"/>
        <w:rPr>
          <w:sz w:val="28"/>
          <w:szCs w:val="28"/>
          <w:lang w:val="kk-KZ"/>
        </w:rPr>
      </w:pPr>
      <w:r w:rsidRPr="00C1196E">
        <w:rPr>
          <w:sz w:val="28"/>
          <w:szCs w:val="28"/>
          <w:lang w:val="kk-KZ"/>
        </w:rPr>
        <w:t>6B04205 – «Құқықтану»</w:t>
      </w:r>
      <w:r w:rsidR="006C7BC7">
        <w:rPr>
          <w:sz w:val="28"/>
          <w:szCs w:val="28"/>
          <w:lang w:val="kk-KZ"/>
        </w:rPr>
        <w:t xml:space="preserve"> </w:t>
      </w:r>
      <w:r w:rsidRPr="00C1196E">
        <w:rPr>
          <w:sz w:val="28"/>
          <w:szCs w:val="28"/>
          <w:lang w:val="kk-KZ"/>
        </w:rPr>
        <w:t>білім беру бағдарламасы</w:t>
      </w:r>
      <w:r>
        <w:rPr>
          <w:sz w:val="28"/>
          <w:szCs w:val="28"/>
          <w:lang w:val="kk-KZ"/>
        </w:rPr>
        <w:t xml:space="preserve"> </w:t>
      </w:r>
      <w:r w:rsidRPr="009A4FC9">
        <w:rPr>
          <w:sz w:val="28"/>
          <w:szCs w:val="28"/>
          <w:lang w:val="kk-KZ"/>
        </w:rPr>
        <w:t xml:space="preserve">бойынша бакалавриаттың  білім алу </w:t>
      </w:r>
      <w:r w:rsidR="00E0646E" w:rsidRPr="00A879F0">
        <w:rPr>
          <w:sz w:val="28"/>
          <w:szCs w:val="28"/>
          <w:lang w:val="kk-KZ"/>
        </w:rPr>
        <w:t xml:space="preserve">бағдарламасын игеру  </w:t>
      </w:r>
      <w:r w:rsidR="00E0646E" w:rsidRPr="00A879F0">
        <w:rPr>
          <w:bCs/>
          <w:sz w:val="28"/>
          <w:szCs w:val="28"/>
          <w:lang w:val="kk-KZ"/>
        </w:rPr>
        <w:t xml:space="preserve">ҚР Мемлекеттік жалпыға міндетті білім стандартына және академиялық саясатқа сәйкес, пәнді оқып игеру емтиханды тапсырудан тұратын  қорытынды </w:t>
      </w:r>
      <w:r w:rsidR="00361300">
        <w:rPr>
          <w:bCs/>
          <w:sz w:val="28"/>
          <w:szCs w:val="28"/>
          <w:lang w:val="kk-KZ"/>
        </w:rPr>
        <w:t>бақылау</w:t>
      </w:r>
      <w:r w:rsidR="00E0646E" w:rsidRPr="00A879F0">
        <w:rPr>
          <w:bCs/>
          <w:sz w:val="28"/>
          <w:szCs w:val="28"/>
          <w:lang w:val="kk-KZ"/>
        </w:rPr>
        <w:t xml:space="preserve">мен аяқталады. Емтихан- қорытынды </w:t>
      </w:r>
      <w:r w:rsidR="00361300">
        <w:rPr>
          <w:bCs/>
          <w:sz w:val="28"/>
          <w:szCs w:val="28"/>
          <w:lang w:val="kk-KZ"/>
        </w:rPr>
        <w:t>бақылауғ</w:t>
      </w:r>
      <w:r w:rsidR="00E0646E" w:rsidRPr="00A879F0">
        <w:rPr>
          <w:bCs/>
          <w:sz w:val="28"/>
          <w:szCs w:val="28"/>
          <w:lang w:val="kk-KZ"/>
        </w:rPr>
        <w:t xml:space="preserve">а бакалавриаттың оқу бағдарламалары мен оқу жұмыс жоспарына сәйкес,  пән бойынша білім алу процесін аяқтап тиісті балл жинаған  студенттер ғана жіберіледі. </w:t>
      </w:r>
      <w:r w:rsidR="00E0646E" w:rsidRPr="00A879F0">
        <w:rPr>
          <w:sz w:val="28"/>
          <w:szCs w:val="28"/>
          <w:lang w:val="kk-KZ"/>
        </w:rPr>
        <w:t xml:space="preserve">Емтихан академиялық күнтізбеде және оқу жұмыс жоспарында көрсетілген мерзімдерде өткізіледі.  </w:t>
      </w:r>
    </w:p>
    <w:p w14:paraId="4BBBD85D" w14:textId="77777777" w:rsidR="00E0646E" w:rsidRPr="00A879F0" w:rsidRDefault="00E0646E" w:rsidP="00E0646E">
      <w:pPr>
        <w:ind w:firstLine="540"/>
        <w:jc w:val="both"/>
        <w:rPr>
          <w:sz w:val="28"/>
          <w:szCs w:val="28"/>
          <w:lang w:val="kk-KZ"/>
        </w:rPr>
      </w:pPr>
      <w:r w:rsidRPr="00A879F0">
        <w:rPr>
          <w:sz w:val="28"/>
          <w:szCs w:val="28"/>
          <w:lang w:val="kk-KZ"/>
        </w:rPr>
        <w:t xml:space="preserve">Қанағаттанарлықсыз баға алған студенттерге осы кезеңдегі қорытынды </w:t>
      </w:r>
      <w:r w:rsidR="00361300">
        <w:rPr>
          <w:sz w:val="28"/>
          <w:szCs w:val="28"/>
          <w:lang w:val="kk-KZ"/>
        </w:rPr>
        <w:t>бақылауда</w:t>
      </w:r>
      <w:r w:rsidRPr="00A879F0">
        <w:rPr>
          <w:sz w:val="28"/>
          <w:szCs w:val="28"/>
          <w:lang w:val="kk-KZ"/>
        </w:rPr>
        <w:t xml:space="preserve"> кайта тапсыруға тек ақылы түрде кредит төлеп, қайта оқу  арқылы рұқсат етіледі. Аппеляция беру қарастырылған. Емтихан нәтижесі бойынша қанағаттанарлықсыз баға алған студент бұйрығымен </w:t>
      </w:r>
      <w:r w:rsidR="00361300">
        <w:rPr>
          <w:sz w:val="28"/>
          <w:szCs w:val="28"/>
          <w:lang w:val="kk-KZ"/>
        </w:rPr>
        <w:t>қ</w:t>
      </w:r>
      <w:r w:rsidRPr="00A879F0">
        <w:rPr>
          <w:sz w:val="28"/>
          <w:szCs w:val="28"/>
          <w:lang w:val="kk-KZ"/>
        </w:rPr>
        <w:t>айтадан оқуға тіркеледі, егер емтиханнан 25</w:t>
      </w:r>
      <w:r w:rsidR="000A5450">
        <w:rPr>
          <w:sz w:val="28"/>
          <w:szCs w:val="28"/>
          <w:lang w:val="kk-KZ"/>
        </w:rPr>
        <w:t xml:space="preserve"> </w:t>
      </w:r>
      <w:r w:rsidRPr="00A879F0">
        <w:rPr>
          <w:sz w:val="28"/>
          <w:szCs w:val="28"/>
          <w:lang w:val="kk-KZ"/>
        </w:rPr>
        <w:t>балл алса онда қайта тапсыру FX қайта тапсырылады. Қанағаттанарлықсыз баға алғаннан кейінгі  берілген денсаулық жағдайына байланысты құжаттар қарастырылмайды.</w:t>
      </w:r>
    </w:p>
    <w:p w14:paraId="00683CAF" w14:textId="77777777" w:rsidR="00E0646E" w:rsidRPr="00A879F0" w:rsidRDefault="00E0646E" w:rsidP="00E0646E">
      <w:pPr>
        <w:ind w:firstLine="540"/>
        <w:jc w:val="both"/>
        <w:rPr>
          <w:sz w:val="28"/>
          <w:szCs w:val="28"/>
          <w:lang w:val="kk-KZ"/>
        </w:rPr>
      </w:pPr>
      <w:r w:rsidRPr="00A879F0">
        <w:rPr>
          <w:sz w:val="28"/>
          <w:szCs w:val="28"/>
          <w:lang w:val="kk-KZ"/>
        </w:rPr>
        <w:t>Бағаны көтермелеу мақсатында емтиханды қайта тапсыруға жол берілмейді.</w:t>
      </w:r>
    </w:p>
    <w:p w14:paraId="39ECB155" w14:textId="26B85937" w:rsidR="00E0646E" w:rsidRPr="009A4FC9" w:rsidRDefault="00E0646E" w:rsidP="00E0646E">
      <w:pPr>
        <w:ind w:firstLine="540"/>
        <w:jc w:val="both"/>
        <w:rPr>
          <w:sz w:val="28"/>
          <w:szCs w:val="28"/>
          <w:lang w:val="kk-KZ"/>
        </w:rPr>
      </w:pPr>
      <w:r w:rsidRPr="009A4FC9">
        <w:rPr>
          <w:sz w:val="28"/>
          <w:szCs w:val="28"/>
          <w:lang w:val="kk-KZ"/>
        </w:rPr>
        <w:t xml:space="preserve">Емтихан сұрақтары тексерістен өтіп бекітіледі. Биылғы оқу жылының ерекшеліне байланысты БП МК циклындағы пәндер Универ жүйесінде тест тапсыру арқылы қабылданады. Тест сұрақтары Нұсқаулықпен бекітілген үлгідегі үш деңгейдегі осы оқу жоспарындағы тақырыптармен қамтылған   150 сұрақтан </w:t>
      </w:r>
      <w:r w:rsidRPr="001C5244">
        <w:rPr>
          <w:sz w:val="28"/>
          <w:szCs w:val="28"/>
          <w:lang w:val="kk-KZ"/>
        </w:rPr>
        <w:t>1 дұрыс жауаппен</w:t>
      </w:r>
      <w:r w:rsidRPr="009A4FC9">
        <w:rPr>
          <w:sz w:val="28"/>
          <w:szCs w:val="28"/>
          <w:lang w:val="kk-KZ"/>
        </w:rPr>
        <w:t xml:space="preserve"> құр</w:t>
      </w:r>
      <w:r w:rsidR="006C7BC7">
        <w:rPr>
          <w:sz w:val="28"/>
          <w:szCs w:val="28"/>
          <w:lang w:val="kk-KZ"/>
        </w:rPr>
        <w:t>астыр</w:t>
      </w:r>
      <w:r w:rsidRPr="009A4FC9">
        <w:rPr>
          <w:sz w:val="28"/>
          <w:szCs w:val="28"/>
          <w:lang w:val="kk-KZ"/>
        </w:rPr>
        <w:t xml:space="preserve">ылған . </w:t>
      </w:r>
    </w:p>
    <w:p w14:paraId="485BE6B7" w14:textId="77777777" w:rsidR="00E0646E" w:rsidRPr="009A4FC9" w:rsidRDefault="00E0646E" w:rsidP="00E0646E">
      <w:pPr>
        <w:ind w:firstLine="540"/>
        <w:jc w:val="both"/>
        <w:rPr>
          <w:sz w:val="28"/>
          <w:szCs w:val="28"/>
          <w:lang w:val="kk-KZ"/>
        </w:rPr>
      </w:pPr>
    </w:p>
    <w:p w14:paraId="08AEE4BC" w14:textId="0C11A4B6" w:rsidR="00E0646E" w:rsidRPr="009A4FC9" w:rsidRDefault="00E0646E" w:rsidP="00E0646E">
      <w:pPr>
        <w:rPr>
          <w:b/>
          <w:sz w:val="28"/>
          <w:szCs w:val="28"/>
          <w:lang w:val="kk-KZ"/>
        </w:rPr>
      </w:pPr>
      <w:r w:rsidRPr="009A4FC9">
        <w:rPr>
          <w:b/>
          <w:sz w:val="28"/>
          <w:szCs w:val="28"/>
          <w:lang w:val="kk-KZ"/>
        </w:rPr>
        <w:t xml:space="preserve">                                  Емтихан тапсыру бойынша нұсқаулық:</w:t>
      </w:r>
    </w:p>
    <w:p w14:paraId="3889A324" w14:textId="77777777" w:rsidR="00E0646E" w:rsidRPr="009A4FC9" w:rsidRDefault="00E0646E" w:rsidP="00E0646E">
      <w:pPr>
        <w:rPr>
          <w:b/>
          <w:sz w:val="28"/>
          <w:szCs w:val="28"/>
          <w:lang w:val="kk-KZ"/>
        </w:rPr>
      </w:pPr>
    </w:p>
    <w:p w14:paraId="13446151" w14:textId="77777777" w:rsidR="00E0646E" w:rsidRPr="009A4FC9" w:rsidRDefault="00E0646E" w:rsidP="00E0646E">
      <w:pPr>
        <w:ind w:firstLine="709"/>
        <w:jc w:val="both"/>
        <w:rPr>
          <w:b/>
          <w:sz w:val="28"/>
          <w:szCs w:val="28"/>
          <w:lang w:val="kk-KZ"/>
        </w:rPr>
      </w:pPr>
      <w:r w:rsidRPr="009A4FC9">
        <w:rPr>
          <w:sz w:val="28"/>
          <w:szCs w:val="28"/>
          <w:lang w:val="kk-KZ"/>
        </w:rPr>
        <w:t>1.Пән бойынша қорытынды бақылау - тест түрінде UNIVER жүйесінде өткізіледі. Тест қабылдау барысы – автоматты прокторинг жүйесімен бақыланады, проктор немесе оқытушының қадағалау</w:t>
      </w:r>
      <w:r>
        <w:rPr>
          <w:sz w:val="28"/>
          <w:szCs w:val="28"/>
          <w:lang w:val="kk-KZ"/>
        </w:rPr>
        <w:t>ы</w:t>
      </w:r>
      <w:r w:rsidRPr="009A4FC9">
        <w:rPr>
          <w:sz w:val="28"/>
          <w:szCs w:val="28"/>
          <w:lang w:val="kk-KZ"/>
        </w:rPr>
        <w:t>мен (егер прокторинг болмаса).</w:t>
      </w:r>
    </w:p>
    <w:p w14:paraId="41560D9C" w14:textId="77777777" w:rsidR="00E0646E" w:rsidRPr="009A4FC9" w:rsidRDefault="00E0646E" w:rsidP="00E0646E">
      <w:pPr>
        <w:pStyle w:val="a3"/>
        <w:tabs>
          <w:tab w:val="left" w:pos="1134"/>
        </w:tabs>
        <w:ind w:firstLine="709"/>
        <w:rPr>
          <w:b/>
          <w:spacing w:val="-11"/>
          <w:szCs w:val="28"/>
          <w:lang w:val="kk-KZ"/>
        </w:rPr>
      </w:pPr>
      <w:r w:rsidRPr="009A4FC9">
        <w:rPr>
          <w:szCs w:val="28"/>
          <w:lang w:val="kk-KZ"/>
        </w:rPr>
        <w:t xml:space="preserve">2. </w:t>
      </w:r>
      <w:r w:rsidRPr="009A4FC9">
        <w:rPr>
          <w:b/>
          <w:szCs w:val="28"/>
          <w:lang w:val="kk-KZ"/>
        </w:rPr>
        <w:t xml:space="preserve">Маңызды </w:t>
      </w:r>
      <w:r w:rsidRPr="009A4FC9">
        <w:rPr>
          <w:szCs w:val="28"/>
          <w:lang w:val="kk-KZ"/>
        </w:rPr>
        <w:t>– емтихан міндетті түрде алдын ала бекітілген кестеге сәйкес жүргізілед, ол туралы алдын ала оқытушылар мен студенттерге мәлім болуы керек.</w:t>
      </w:r>
    </w:p>
    <w:p w14:paraId="1D54E175" w14:textId="77777777" w:rsidR="00E0646E" w:rsidRPr="009A4FC9" w:rsidRDefault="00E0646E" w:rsidP="00E0646E">
      <w:pPr>
        <w:pStyle w:val="a3"/>
        <w:tabs>
          <w:tab w:val="left" w:pos="1134"/>
        </w:tabs>
        <w:ind w:firstLine="709"/>
        <w:rPr>
          <w:szCs w:val="28"/>
          <w:lang w:val="kk-KZ"/>
        </w:rPr>
      </w:pPr>
      <w:r w:rsidRPr="009A4FC9">
        <w:rPr>
          <w:szCs w:val="28"/>
          <w:lang w:val="kk-KZ"/>
        </w:rPr>
        <w:t>3.Аттестациялық ведомостьқа қорытында баға тест аяқталғаннан кейін автоматты түрде түседі:</w:t>
      </w:r>
    </w:p>
    <w:p w14:paraId="5C59F96E" w14:textId="77777777" w:rsidR="00E0646E" w:rsidRPr="009A4FC9" w:rsidRDefault="00E0646E" w:rsidP="00E0646E">
      <w:pPr>
        <w:pStyle w:val="a3"/>
        <w:tabs>
          <w:tab w:val="left" w:pos="1134"/>
        </w:tabs>
        <w:ind w:firstLine="709"/>
        <w:rPr>
          <w:b/>
          <w:spacing w:val="-11"/>
          <w:szCs w:val="28"/>
          <w:lang w:val="kk-KZ"/>
        </w:rPr>
      </w:pPr>
      <w:r w:rsidRPr="009A4FC9">
        <w:rPr>
          <w:szCs w:val="28"/>
          <w:lang w:val="kk-KZ"/>
        </w:rPr>
        <w:t xml:space="preserve"> </w:t>
      </w:r>
      <w:r w:rsidRPr="009A4FC9">
        <w:rPr>
          <w:szCs w:val="28"/>
        </w:rPr>
        <w:sym w:font="Symbol" w:char="F0B7"/>
      </w:r>
      <w:r w:rsidRPr="009A4FC9">
        <w:rPr>
          <w:szCs w:val="28"/>
          <w:lang w:val="kk-KZ"/>
        </w:rPr>
        <w:t>48 сағат ішінде бекітілуге жатады  Онлайн прокторинг режимі бойынша тексеру жүргізу барысында балл қою уақыты ұзартылуы мүмкін.</w:t>
      </w:r>
    </w:p>
    <w:p w14:paraId="02C2C615" w14:textId="1BE89251" w:rsidR="00E0646E" w:rsidRPr="009A4FC9" w:rsidRDefault="00E0646E" w:rsidP="00E0646E">
      <w:pPr>
        <w:pStyle w:val="a3"/>
        <w:tabs>
          <w:tab w:val="left" w:pos="990"/>
          <w:tab w:val="left" w:pos="1134"/>
        </w:tabs>
        <w:ind w:firstLine="709"/>
        <w:rPr>
          <w:b/>
          <w:spacing w:val="-11"/>
          <w:szCs w:val="28"/>
          <w:lang w:val="kk-KZ"/>
        </w:rPr>
      </w:pPr>
      <w:r w:rsidRPr="009A4FC9">
        <w:rPr>
          <w:spacing w:val="-11"/>
          <w:szCs w:val="28"/>
          <w:lang w:val="kk-KZ"/>
        </w:rPr>
        <w:t>4.</w:t>
      </w:r>
      <w:r w:rsidRPr="009A4FC9">
        <w:rPr>
          <w:szCs w:val="28"/>
          <w:lang w:val="kk-KZ"/>
        </w:rPr>
        <w:t>Тестің түрі- көптік таңдау, 1 дұрыс жауаппен</w:t>
      </w:r>
      <w:r w:rsidRPr="009A4FC9">
        <w:rPr>
          <w:b/>
          <w:spacing w:val="-11"/>
          <w:szCs w:val="28"/>
          <w:lang w:val="kk-KZ"/>
        </w:rPr>
        <w:tab/>
      </w:r>
    </w:p>
    <w:p w14:paraId="0535D44C" w14:textId="77777777" w:rsidR="00E0646E" w:rsidRPr="009A4FC9" w:rsidRDefault="00E0646E" w:rsidP="00E0646E">
      <w:pPr>
        <w:pStyle w:val="a3"/>
        <w:tabs>
          <w:tab w:val="left" w:pos="1134"/>
        </w:tabs>
        <w:ind w:firstLine="709"/>
        <w:rPr>
          <w:b/>
          <w:spacing w:val="-11"/>
          <w:szCs w:val="28"/>
          <w:lang w:val="kk-KZ"/>
        </w:rPr>
      </w:pPr>
      <w:r w:rsidRPr="009A4FC9">
        <w:rPr>
          <w:szCs w:val="28"/>
          <w:lang w:val="kk-KZ"/>
        </w:rPr>
        <w:t>5.  Univer АЖ тест сұрақтарының саны  – 40 сұрақтан келеді. 1 мүмкіндік беріледі. Тестің өту уақыты- 90 минут.</w:t>
      </w:r>
    </w:p>
    <w:p w14:paraId="7D1E11B8" w14:textId="77777777" w:rsidR="00E0646E" w:rsidRPr="009A4FC9" w:rsidRDefault="00E0646E" w:rsidP="00E0646E">
      <w:pPr>
        <w:pStyle w:val="a3"/>
        <w:tabs>
          <w:tab w:val="left" w:pos="1134"/>
        </w:tabs>
        <w:ind w:firstLine="709"/>
        <w:rPr>
          <w:szCs w:val="28"/>
        </w:rPr>
      </w:pPr>
      <w:r w:rsidRPr="009A4FC9">
        <w:rPr>
          <w:szCs w:val="28"/>
          <w:lang w:val="kk-KZ"/>
        </w:rPr>
        <w:t xml:space="preserve">6. Univer АЖ тест сұрақтары- автоматты түрде </w:t>
      </w:r>
      <w:r w:rsidRPr="009A4FC9">
        <w:rPr>
          <w:szCs w:val="28"/>
        </w:rPr>
        <w:t xml:space="preserve"> генер</w:t>
      </w:r>
      <w:r w:rsidRPr="009A4FC9">
        <w:rPr>
          <w:szCs w:val="28"/>
          <w:lang w:val="kk-KZ"/>
        </w:rPr>
        <w:t>ацияланады</w:t>
      </w:r>
      <w:r w:rsidRPr="009A4FC9">
        <w:rPr>
          <w:szCs w:val="28"/>
        </w:rPr>
        <w:t xml:space="preserve"> </w:t>
      </w:r>
    </w:p>
    <w:p w14:paraId="059AB3D4" w14:textId="77777777" w:rsidR="00E0646E" w:rsidRPr="009A4FC9" w:rsidRDefault="00E0646E" w:rsidP="00E0646E">
      <w:pPr>
        <w:pStyle w:val="a3"/>
        <w:tabs>
          <w:tab w:val="left" w:pos="1134"/>
        </w:tabs>
        <w:ind w:firstLine="709"/>
        <w:rPr>
          <w:b/>
          <w:spacing w:val="-11"/>
          <w:szCs w:val="28"/>
          <w:lang w:val="kk-KZ"/>
        </w:rPr>
      </w:pPr>
      <w:r w:rsidRPr="009A4FC9">
        <w:rPr>
          <w:szCs w:val="28"/>
          <w:lang w:val="kk-KZ"/>
        </w:rPr>
        <w:t xml:space="preserve">7.Univer АЖ тест сұрақтарын дұрыс жауаптың кілттері арқылы автоматты түрде тексереді  </w:t>
      </w:r>
    </w:p>
    <w:p w14:paraId="1AF17740" w14:textId="77777777" w:rsidR="00E0646E" w:rsidRPr="009A4FC9" w:rsidRDefault="00E0646E" w:rsidP="00E0646E">
      <w:pPr>
        <w:pStyle w:val="a3"/>
        <w:tabs>
          <w:tab w:val="left" w:pos="1134"/>
        </w:tabs>
        <w:ind w:firstLine="709"/>
        <w:rPr>
          <w:b/>
          <w:spacing w:val="-11"/>
          <w:szCs w:val="28"/>
          <w:lang w:val="kk-KZ"/>
        </w:rPr>
      </w:pPr>
      <w:r w:rsidRPr="009A4FC9">
        <w:rPr>
          <w:szCs w:val="28"/>
          <w:lang w:val="kk-KZ"/>
        </w:rPr>
        <w:lastRenderedPageBreak/>
        <w:t xml:space="preserve">8.Студент емтиханға кіруге 30 минут бұрын дайындалуы керек. Ол прокторингтің талабы. </w:t>
      </w:r>
    </w:p>
    <w:p w14:paraId="3C78A4AC" w14:textId="77777777" w:rsidR="00E0646E" w:rsidRPr="009A4FC9" w:rsidRDefault="00E0646E" w:rsidP="00E0646E">
      <w:pPr>
        <w:pStyle w:val="a3"/>
        <w:tabs>
          <w:tab w:val="left" w:pos="1134"/>
        </w:tabs>
        <w:ind w:firstLine="709"/>
        <w:rPr>
          <w:szCs w:val="28"/>
          <w:lang w:val="kk-KZ"/>
        </w:rPr>
      </w:pPr>
      <w:r w:rsidRPr="009A4FC9">
        <w:rPr>
          <w:szCs w:val="28"/>
          <w:lang w:val="kk-KZ"/>
        </w:rPr>
        <w:t>9. Тест қорытындысы прокторинг нәтижесінде қайта қаралуы мүмкін. Егер</w:t>
      </w:r>
      <w:r w:rsidRPr="000C65B3">
        <w:rPr>
          <w:szCs w:val="28"/>
          <w:lang w:val="kk-KZ"/>
        </w:rPr>
        <w:t xml:space="preserve"> студент </w:t>
      </w:r>
      <w:r w:rsidRPr="009A4FC9">
        <w:rPr>
          <w:szCs w:val="28"/>
          <w:lang w:val="kk-KZ"/>
        </w:rPr>
        <w:t xml:space="preserve">тест өту тәртібін бұзған болса, онда алған бағасы жойылуға жатады </w:t>
      </w:r>
    </w:p>
    <w:p w14:paraId="7B522CD4" w14:textId="77777777" w:rsidR="00E0646E" w:rsidRDefault="00E0646E" w:rsidP="00E0646E">
      <w:pPr>
        <w:pStyle w:val="a3"/>
        <w:tabs>
          <w:tab w:val="left" w:pos="1134"/>
        </w:tabs>
        <w:ind w:firstLine="709"/>
        <w:rPr>
          <w:szCs w:val="28"/>
          <w:lang w:val="kk-KZ"/>
        </w:rPr>
      </w:pPr>
      <w:r w:rsidRPr="009A4FC9">
        <w:rPr>
          <w:szCs w:val="28"/>
          <w:lang w:val="kk-KZ"/>
        </w:rPr>
        <w:t>10. Студент емтиханның өтуіне байланысты қосымша нұсқаулықтар мен ережелерді мына сілтемелер арқылы қарай алады:</w:t>
      </w:r>
    </w:p>
    <w:p w14:paraId="1A8EB2C2" w14:textId="77777777" w:rsidR="00E0646E" w:rsidRPr="009A4FC9" w:rsidRDefault="00E0646E" w:rsidP="00E0646E">
      <w:pPr>
        <w:pStyle w:val="a3"/>
        <w:tabs>
          <w:tab w:val="left" w:pos="1134"/>
        </w:tabs>
        <w:ind w:firstLine="709"/>
        <w:rPr>
          <w:szCs w:val="28"/>
          <w:lang w:val="kk-KZ"/>
        </w:rPr>
      </w:pPr>
    </w:p>
    <w:p w14:paraId="6F6C8C1F" w14:textId="77777777" w:rsidR="00E0646E" w:rsidRDefault="00E0646E" w:rsidP="00E0646E">
      <w:pPr>
        <w:pStyle w:val="a3"/>
        <w:tabs>
          <w:tab w:val="left" w:pos="1134"/>
        </w:tabs>
        <w:ind w:firstLine="709"/>
        <w:rPr>
          <w:b/>
          <w:spacing w:val="-11"/>
          <w:szCs w:val="28"/>
          <w:lang w:val="kk-KZ"/>
        </w:rPr>
      </w:pPr>
    </w:p>
    <w:p w14:paraId="324884B0" w14:textId="77777777" w:rsidR="00E0646E" w:rsidRPr="009A4FC9" w:rsidRDefault="00E0646E" w:rsidP="00E0646E">
      <w:pPr>
        <w:ind w:firstLine="709"/>
        <w:rPr>
          <w:b/>
          <w:snapToGrid w:val="0"/>
          <w:sz w:val="28"/>
          <w:szCs w:val="28"/>
          <w:lang w:val="kk-KZ"/>
        </w:rPr>
      </w:pPr>
      <w:r w:rsidRPr="009A4FC9">
        <w:rPr>
          <w:b/>
          <w:snapToGrid w:val="0"/>
          <w:sz w:val="28"/>
          <w:szCs w:val="28"/>
          <w:lang w:val="kk-KZ"/>
        </w:rPr>
        <w:t>Бағалау саясаты</w:t>
      </w:r>
    </w:p>
    <w:p w14:paraId="23171E7E" w14:textId="77777777" w:rsidR="00E0646E" w:rsidRPr="009A4FC9" w:rsidRDefault="00E0646E" w:rsidP="00E0646E">
      <w:pPr>
        <w:ind w:firstLine="709"/>
        <w:jc w:val="both"/>
        <w:rPr>
          <w:sz w:val="28"/>
          <w:szCs w:val="28"/>
          <w:lang w:val="kk-KZ"/>
        </w:rPr>
      </w:pPr>
      <w:r w:rsidRPr="009A4FC9">
        <w:rPr>
          <w:sz w:val="28"/>
          <w:szCs w:val="28"/>
          <w:lang w:val="kk-KZ"/>
        </w:rPr>
        <w:t>Критериалды бағалау: дескрипторларға сәйкес оқыту нәтижелерін бағалау, аралық бақылау мен емтихандарда құзыреттіліктің (мақсатпен көрсетілген оқыту нәтижелерінің) қалыптасуын тексеру.</w:t>
      </w:r>
    </w:p>
    <w:p w14:paraId="48F99759" w14:textId="77777777" w:rsidR="00E0646E" w:rsidRPr="009A4FC9" w:rsidRDefault="00E0646E" w:rsidP="00E0646E">
      <w:pPr>
        <w:ind w:firstLine="709"/>
        <w:jc w:val="both"/>
        <w:rPr>
          <w:sz w:val="28"/>
          <w:szCs w:val="28"/>
          <w:lang w:val="kk-KZ"/>
        </w:rPr>
      </w:pPr>
      <w:r w:rsidRPr="009A4FC9">
        <w:rPr>
          <w:sz w:val="28"/>
          <w:szCs w:val="28"/>
          <w:lang w:val="kk-KZ"/>
        </w:rPr>
        <w:t>Жиынтық бағалау: аудиторияда жұмыс белсенділігін және қатысуын бағалау; орындалған тапсырманы, СӨЖ-ді (жоба / кейс / бағдарлама/...) бағалау. Қорытынды бағаны есептеу формуласы ұсынылады.</w:t>
      </w:r>
    </w:p>
    <w:p w14:paraId="2A30076D" w14:textId="52A7A5D2" w:rsidR="00E0646E" w:rsidRDefault="00E0646E" w:rsidP="00E0646E">
      <w:pPr>
        <w:ind w:firstLine="709"/>
        <w:jc w:val="both"/>
        <w:rPr>
          <w:rStyle w:val="s00"/>
          <w:sz w:val="28"/>
          <w:szCs w:val="28"/>
          <w:lang w:val="kk-KZ"/>
        </w:rPr>
      </w:pPr>
      <w:r w:rsidRPr="009A4FC9">
        <w:rPr>
          <w:rStyle w:val="s00"/>
          <w:sz w:val="28"/>
          <w:szCs w:val="28"/>
          <w:lang w:val="kk-KZ"/>
        </w:rPr>
        <w:t xml:space="preserve">Пән бойынша қорытынды баға келесі формула бойынша есептеледі: </w:t>
      </w:r>
      <m:oMath>
        <m:f>
          <m:fPr>
            <m:ctrlPr>
              <w:rPr>
                <w:rFonts w:ascii="Cambria Math" w:eastAsia="Calibri" w:hAnsi="Cambria Math"/>
                <w:i/>
                <w:sz w:val="28"/>
                <w:szCs w:val="28"/>
                <w:lang w:eastAsia="en-US"/>
              </w:rPr>
            </m:ctrlPr>
          </m:fPr>
          <m:num>
            <m:r>
              <w:rPr>
                <w:rFonts w:ascii="Cambria Math" w:hAnsi="Cambria Math"/>
                <w:sz w:val="28"/>
                <w:szCs w:val="28"/>
                <w:lang w:val="kk-KZ"/>
              </w:rPr>
              <m:t>РК1+РК2</m:t>
            </m:r>
          </m:num>
          <m:den>
            <m:r>
              <w:rPr>
                <w:rFonts w:ascii="Cambria Math" w:eastAsia="Calibri" w:hAnsi="Cambria Math"/>
                <w:sz w:val="28"/>
                <w:szCs w:val="28"/>
                <w:lang w:eastAsia="en-US"/>
              </w:rPr>
              <m:t>2</m:t>
            </m:r>
          </m:den>
        </m:f>
        <m:r>
          <w:rPr>
            <w:rFonts w:ascii="Cambria Math" w:hAnsi="Cambria Math"/>
            <w:sz w:val="28"/>
            <w:szCs w:val="28"/>
            <w:lang w:val="kk-KZ"/>
          </w:rPr>
          <m:t>∙0,6+ИК∙0,4</m:t>
        </m:r>
      </m:oMath>
      <w:r w:rsidRPr="009A4FC9">
        <w:rPr>
          <w:rStyle w:val="s00"/>
          <w:sz w:val="28"/>
          <w:szCs w:val="28"/>
          <w:lang w:val="kk-KZ"/>
        </w:rPr>
        <w:t>. Мұнда АБ – аралық бақылау; ҚБ – қорытынды бақылау (емтихан).</w:t>
      </w:r>
    </w:p>
    <w:p w14:paraId="0F99AF20" w14:textId="0CA6020C" w:rsidR="00361300" w:rsidRDefault="00361300" w:rsidP="00361300">
      <w:pPr>
        <w:ind w:firstLine="709"/>
        <w:jc w:val="both"/>
        <w:rPr>
          <w:b/>
          <w:color w:val="000000" w:themeColor="text1"/>
          <w:sz w:val="28"/>
          <w:szCs w:val="28"/>
          <w:lang w:val="kk-KZ"/>
        </w:rPr>
      </w:pPr>
      <w:r>
        <w:rPr>
          <w:color w:val="000000" w:themeColor="text1"/>
          <w:sz w:val="28"/>
          <w:szCs w:val="28"/>
          <w:lang w:val="kk-KZ"/>
        </w:rPr>
        <w:t>Студенттердің оқу жетістіктері сандық эквиваленті бар халықаралық деңгейде қабылданған әріптік жүцһйеге сәйкес 100 баллдық шкала бойынша (оң бағалар 100-50 және «қанағаттанарлықсыз»</w:t>
      </w:r>
      <w:r>
        <w:rPr>
          <w:b/>
          <w:color w:val="000000" w:themeColor="text1"/>
          <w:sz w:val="28"/>
          <w:szCs w:val="28"/>
          <w:lang w:val="kk-KZ"/>
        </w:rPr>
        <w:t xml:space="preserve"> «FX» (25-49), «F» (0-24) </w:t>
      </w:r>
      <w:r>
        <w:rPr>
          <w:color w:val="000000" w:themeColor="text1"/>
          <w:sz w:val="28"/>
          <w:szCs w:val="28"/>
          <w:lang w:val="kk-KZ"/>
        </w:rPr>
        <w:t>және дәстүрлі бағалау жүйесі бойынша белгіленеді.  тек қорытынды емтихан үшін қойылады.</w:t>
      </w:r>
    </w:p>
    <w:p w14:paraId="15E01FE4" w14:textId="77777777" w:rsidR="00361300" w:rsidRDefault="00361300" w:rsidP="00361300">
      <w:pPr>
        <w:ind w:firstLine="709"/>
        <w:jc w:val="both"/>
        <w:rPr>
          <w:color w:val="000000" w:themeColor="text1"/>
          <w:sz w:val="28"/>
          <w:szCs w:val="28"/>
          <w:lang w:val="kk-KZ"/>
        </w:rPr>
      </w:pPr>
      <w:r>
        <w:rPr>
          <w:b/>
          <w:color w:val="000000" w:themeColor="text1"/>
          <w:sz w:val="28"/>
          <w:szCs w:val="28"/>
          <w:lang w:val="kk-KZ"/>
        </w:rPr>
        <w:t xml:space="preserve">«FX» (25-49) белгісіне сәйкес </w:t>
      </w:r>
      <w:r>
        <w:rPr>
          <w:color w:val="000000" w:themeColor="text1"/>
          <w:sz w:val="28"/>
          <w:szCs w:val="28"/>
          <w:lang w:val="kk-KZ"/>
        </w:rPr>
        <w:t xml:space="preserve">«қанағаттанарлықсыз» деген баға алған жағдайда, білім алушы оқу пәні/модулі бағдарламасны қайта өтпей, «» кезеңінде ақылы түрде қорыиһтынды бақылауды қайта тапсыра алады. </w:t>
      </w:r>
    </w:p>
    <w:p w14:paraId="52342952" w14:textId="77777777" w:rsidR="00361300" w:rsidRDefault="00361300" w:rsidP="00361300">
      <w:pPr>
        <w:ind w:firstLine="709"/>
        <w:jc w:val="both"/>
        <w:rPr>
          <w:b/>
          <w:color w:val="000000" w:themeColor="text1"/>
          <w:sz w:val="28"/>
          <w:szCs w:val="28"/>
          <w:lang w:val="kk-KZ"/>
        </w:rPr>
      </w:pPr>
      <w:r>
        <w:rPr>
          <w:b/>
          <w:color w:val="000000" w:themeColor="text1"/>
          <w:sz w:val="28"/>
          <w:szCs w:val="28"/>
          <w:lang w:val="kk-KZ"/>
        </w:rPr>
        <w:t xml:space="preserve">«FX» </w:t>
      </w:r>
      <w:r>
        <w:rPr>
          <w:color w:val="000000" w:themeColor="text1"/>
          <w:sz w:val="28"/>
          <w:szCs w:val="28"/>
          <w:lang w:val="kk-KZ"/>
        </w:rPr>
        <w:t>қайта тапсыру кезінде</w:t>
      </w:r>
      <w:r>
        <w:rPr>
          <w:b/>
          <w:color w:val="000000" w:themeColor="text1"/>
          <w:sz w:val="28"/>
          <w:szCs w:val="28"/>
          <w:lang w:val="kk-KZ"/>
        </w:rPr>
        <w:t xml:space="preserve"> «F»  </w:t>
      </w:r>
      <w:r>
        <w:rPr>
          <w:color w:val="000000" w:themeColor="text1"/>
          <w:sz w:val="28"/>
          <w:szCs w:val="28"/>
          <w:lang w:val="kk-KZ"/>
        </w:rPr>
        <w:t>бағасын алған жағдайда білім алушы ақылы негізде оқу пәніне қайта жазылып, оқу сабақтарының барлық түріне қатысады, бағдарламаға сәйкес оқу жоспарының барлық түрлерін орындайды және қорытынды бақылауды қайта тапсырады</w:t>
      </w:r>
      <w:r>
        <w:rPr>
          <w:b/>
          <w:color w:val="000000" w:themeColor="text1"/>
          <w:sz w:val="28"/>
          <w:szCs w:val="28"/>
          <w:lang w:val="kk-KZ"/>
        </w:rPr>
        <w:t>.</w:t>
      </w:r>
    </w:p>
    <w:p w14:paraId="3622112C" w14:textId="77777777" w:rsidR="00361300" w:rsidRDefault="00361300" w:rsidP="00361300">
      <w:pPr>
        <w:ind w:firstLine="709"/>
        <w:jc w:val="both"/>
        <w:rPr>
          <w:color w:val="000000" w:themeColor="text1"/>
          <w:sz w:val="28"/>
          <w:szCs w:val="28"/>
          <w:lang w:val="kk-KZ"/>
        </w:rPr>
      </w:pPr>
      <w:r>
        <w:rPr>
          <w:b/>
          <w:color w:val="000000" w:themeColor="text1"/>
          <w:sz w:val="28"/>
          <w:szCs w:val="28"/>
          <w:lang w:val="kk-KZ"/>
        </w:rPr>
        <w:t xml:space="preserve">«FX» </w:t>
      </w:r>
      <w:r>
        <w:rPr>
          <w:color w:val="000000" w:themeColor="text1"/>
          <w:sz w:val="28"/>
          <w:szCs w:val="28"/>
          <w:lang w:val="kk-KZ"/>
        </w:rPr>
        <w:t>бағасын алған білім алушы емтиханды қайта тапсыру кезінде</w:t>
      </w:r>
      <w:r>
        <w:rPr>
          <w:b/>
          <w:color w:val="000000" w:themeColor="text1"/>
          <w:sz w:val="28"/>
          <w:szCs w:val="28"/>
          <w:lang w:val="kk-KZ"/>
        </w:rPr>
        <w:t xml:space="preserve"> «FX» </w:t>
      </w:r>
      <w:r>
        <w:rPr>
          <w:color w:val="000000" w:themeColor="text1"/>
          <w:sz w:val="28"/>
          <w:szCs w:val="28"/>
          <w:lang w:val="kk-KZ"/>
        </w:rPr>
        <w:t>бағасын алған жағдайда</w:t>
      </w:r>
      <w:r>
        <w:rPr>
          <w:b/>
          <w:color w:val="000000" w:themeColor="text1"/>
          <w:sz w:val="28"/>
          <w:szCs w:val="28"/>
          <w:lang w:val="kk-KZ"/>
        </w:rPr>
        <w:t xml:space="preserve">, білім алушы </w:t>
      </w:r>
      <w:r>
        <w:rPr>
          <w:color w:val="000000" w:themeColor="text1"/>
          <w:sz w:val="28"/>
          <w:szCs w:val="28"/>
          <w:lang w:val="kk-KZ"/>
        </w:rPr>
        <w:t>ақылы негізде емтиханды үшінші рет тапсыра алады.</w:t>
      </w:r>
    </w:p>
    <w:p w14:paraId="53F98B6B" w14:textId="77777777" w:rsidR="00361300" w:rsidRDefault="00361300" w:rsidP="00361300">
      <w:pPr>
        <w:ind w:firstLine="709"/>
        <w:jc w:val="both"/>
        <w:rPr>
          <w:b/>
          <w:color w:val="000000" w:themeColor="text1"/>
          <w:sz w:val="28"/>
          <w:szCs w:val="28"/>
          <w:lang w:val="kk-KZ"/>
        </w:rPr>
      </w:pPr>
      <w:r>
        <w:rPr>
          <w:color w:val="000000" w:themeColor="text1"/>
          <w:sz w:val="28"/>
          <w:szCs w:val="28"/>
          <w:lang w:val="kk-KZ"/>
        </w:rPr>
        <w:t>«Қанағаттанарлықсыз» эквивалентіне сәйкес үш рет</w:t>
      </w:r>
      <w:r>
        <w:rPr>
          <w:b/>
          <w:color w:val="000000" w:themeColor="text1"/>
          <w:sz w:val="28"/>
          <w:szCs w:val="28"/>
          <w:lang w:val="kk-KZ"/>
        </w:rPr>
        <w:t xml:space="preserve"> «FX» немесе «F» </w:t>
      </w:r>
      <w:r>
        <w:rPr>
          <w:color w:val="000000" w:themeColor="text1"/>
          <w:sz w:val="28"/>
          <w:szCs w:val="28"/>
          <w:lang w:val="kk-KZ"/>
        </w:rPr>
        <w:t>бағасын алған жағдайда, білім алушы «қанағаттанарлықсыз» бағаларының санына қарамастан оқудан шығарылады және пәнге қайта жазылу мүмкіндігінен айрылады.</w:t>
      </w:r>
      <w:r>
        <w:rPr>
          <w:b/>
          <w:color w:val="000000" w:themeColor="text1"/>
          <w:sz w:val="28"/>
          <w:szCs w:val="28"/>
          <w:lang w:val="kk-KZ"/>
        </w:rPr>
        <w:t xml:space="preserve"> </w:t>
      </w:r>
    </w:p>
    <w:p w14:paraId="276657D2" w14:textId="77777777" w:rsidR="00361300" w:rsidRDefault="00361300" w:rsidP="00361300">
      <w:pPr>
        <w:ind w:firstLine="709"/>
        <w:jc w:val="center"/>
        <w:rPr>
          <w:b/>
          <w:sz w:val="28"/>
          <w:szCs w:val="28"/>
          <w:lang w:val="kk-KZ"/>
        </w:rPr>
      </w:pPr>
    </w:p>
    <w:p w14:paraId="1C43E5DD" w14:textId="77777777" w:rsidR="00361300" w:rsidRDefault="00361300" w:rsidP="00E0646E">
      <w:pPr>
        <w:ind w:firstLine="709"/>
        <w:jc w:val="both"/>
        <w:rPr>
          <w:rStyle w:val="s00"/>
          <w:sz w:val="28"/>
          <w:szCs w:val="28"/>
          <w:lang w:val="kk-KZ"/>
        </w:rPr>
      </w:pPr>
    </w:p>
    <w:p w14:paraId="73D60934" w14:textId="77777777" w:rsidR="00361300" w:rsidRPr="009A4FC9" w:rsidRDefault="00361300" w:rsidP="00E0646E">
      <w:pPr>
        <w:ind w:firstLine="709"/>
        <w:jc w:val="both"/>
        <w:rPr>
          <w:rStyle w:val="s00"/>
          <w:sz w:val="28"/>
          <w:szCs w:val="28"/>
          <w:lang w:val="kk-KZ"/>
        </w:rPr>
      </w:pPr>
    </w:p>
    <w:p w14:paraId="752BF963" w14:textId="77777777" w:rsidR="00E0646E" w:rsidRPr="009A4FC9" w:rsidRDefault="00E0646E" w:rsidP="00E0646E">
      <w:pPr>
        <w:ind w:firstLine="709"/>
        <w:rPr>
          <w:b/>
          <w:snapToGrid w:val="0"/>
          <w:sz w:val="28"/>
          <w:szCs w:val="28"/>
          <w:lang w:val="kk-KZ"/>
        </w:rPr>
      </w:pPr>
    </w:p>
    <w:tbl>
      <w:tblPr>
        <w:tblW w:w="0" w:type="auto"/>
        <w:jc w:val="center"/>
        <w:tblCellMar>
          <w:left w:w="0" w:type="dxa"/>
          <w:right w:w="0" w:type="dxa"/>
        </w:tblCellMar>
        <w:tblLook w:val="04A0" w:firstRow="1" w:lastRow="0" w:firstColumn="1" w:lastColumn="0" w:noHBand="0" w:noVBand="1"/>
      </w:tblPr>
      <w:tblGrid>
        <w:gridCol w:w="1788"/>
        <w:gridCol w:w="1493"/>
        <w:gridCol w:w="1843"/>
        <w:gridCol w:w="3375"/>
      </w:tblGrid>
      <w:tr w:rsidR="00E0646E" w:rsidRPr="009A4FC9" w14:paraId="0D8B9AC7" w14:textId="77777777" w:rsidTr="00DE436B">
        <w:trPr>
          <w:trHeight w:val="30"/>
          <w:jc w:val="center"/>
        </w:trPr>
        <w:tc>
          <w:tcPr>
            <w:tcW w:w="1788" w:type="dxa"/>
            <w:tcBorders>
              <w:top w:val="single" w:sz="8" w:space="0" w:color="CFCFCF"/>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330B4194" w14:textId="77777777" w:rsidR="00E0646E" w:rsidRPr="009A4FC9" w:rsidRDefault="00E0646E" w:rsidP="00DE436B">
            <w:pPr>
              <w:ind w:left="20"/>
              <w:rPr>
                <w:sz w:val="28"/>
                <w:szCs w:val="28"/>
              </w:rPr>
            </w:pPr>
            <w:proofErr w:type="spellStart"/>
            <w:r w:rsidRPr="009A4FC9">
              <w:rPr>
                <w:color w:val="000000"/>
                <w:sz w:val="28"/>
                <w:szCs w:val="28"/>
              </w:rPr>
              <w:lastRenderedPageBreak/>
              <w:t>Әріптік</w:t>
            </w:r>
            <w:proofErr w:type="spellEnd"/>
            <w:r w:rsidRPr="009A4FC9">
              <w:rPr>
                <w:color w:val="000000"/>
                <w:sz w:val="28"/>
                <w:szCs w:val="28"/>
              </w:rPr>
              <w:t xml:space="preserve"> </w:t>
            </w:r>
            <w:proofErr w:type="spellStart"/>
            <w:r w:rsidRPr="009A4FC9">
              <w:rPr>
                <w:color w:val="000000"/>
                <w:sz w:val="28"/>
                <w:szCs w:val="28"/>
              </w:rPr>
              <w:t>жүйе</w:t>
            </w:r>
            <w:proofErr w:type="spellEnd"/>
            <w:r w:rsidRPr="009A4FC9">
              <w:rPr>
                <w:color w:val="000000"/>
                <w:sz w:val="28"/>
                <w:szCs w:val="28"/>
              </w:rPr>
              <w:t xml:space="preserve"> </w:t>
            </w:r>
            <w:proofErr w:type="spellStart"/>
            <w:r w:rsidRPr="009A4FC9">
              <w:rPr>
                <w:color w:val="000000"/>
                <w:sz w:val="28"/>
                <w:szCs w:val="28"/>
              </w:rPr>
              <w:t>бойынша</w:t>
            </w:r>
            <w:proofErr w:type="spellEnd"/>
            <w:r w:rsidRPr="009A4FC9">
              <w:rPr>
                <w:color w:val="000000"/>
                <w:sz w:val="28"/>
                <w:szCs w:val="28"/>
              </w:rPr>
              <w:t xml:space="preserve"> </w:t>
            </w:r>
            <w:proofErr w:type="spellStart"/>
            <w:r w:rsidRPr="009A4FC9">
              <w:rPr>
                <w:color w:val="000000"/>
                <w:sz w:val="28"/>
                <w:szCs w:val="28"/>
              </w:rPr>
              <w:t>баға</w:t>
            </w:r>
            <w:proofErr w:type="spellEnd"/>
          </w:p>
        </w:tc>
        <w:tc>
          <w:tcPr>
            <w:tcW w:w="1493"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14:paraId="51DF92EC" w14:textId="77777777" w:rsidR="00E0646E" w:rsidRPr="009A4FC9" w:rsidRDefault="00E0646E" w:rsidP="00DE436B">
            <w:pPr>
              <w:ind w:left="20"/>
              <w:rPr>
                <w:sz w:val="28"/>
                <w:szCs w:val="28"/>
              </w:rPr>
            </w:pPr>
            <w:r w:rsidRPr="009A4FC9">
              <w:rPr>
                <w:color w:val="000000"/>
                <w:sz w:val="28"/>
                <w:szCs w:val="28"/>
                <w:lang w:val="kk-KZ"/>
              </w:rPr>
              <w:t xml:space="preserve">Сандық </w:t>
            </w:r>
            <w:r w:rsidRPr="009A4FC9">
              <w:rPr>
                <w:color w:val="000000"/>
                <w:sz w:val="28"/>
                <w:szCs w:val="28"/>
              </w:rPr>
              <w:t>эквивалент</w:t>
            </w:r>
          </w:p>
        </w:tc>
        <w:tc>
          <w:tcPr>
            <w:tcW w:w="1843"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14:paraId="09143E81" w14:textId="77777777" w:rsidR="00E0646E" w:rsidRPr="009A4FC9" w:rsidRDefault="00E0646E" w:rsidP="00DE436B">
            <w:pPr>
              <w:ind w:left="20"/>
              <w:rPr>
                <w:sz w:val="28"/>
                <w:szCs w:val="28"/>
              </w:rPr>
            </w:pPr>
            <w:proofErr w:type="spellStart"/>
            <w:r w:rsidRPr="009A4FC9">
              <w:rPr>
                <w:color w:val="000000"/>
                <w:sz w:val="28"/>
                <w:szCs w:val="28"/>
              </w:rPr>
              <w:t>Баллдары</w:t>
            </w:r>
            <w:proofErr w:type="spellEnd"/>
            <w:r w:rsidRPr="009A4FC9">
              <w:rPr>
                <w:color w:val="000000"/>
                <w:sz w:val="28"/>
                <w:szCs w:val="28"/>
              </w:rPr>
              <w:t xml:space="preserve"> (%-</w:t>
            </w:r>
            <w:proofErr w:type="spellStart"/>
            <w:r w:rsidRPr="009A4FC9">
              <w:rPr>
                <w:color w:val="000000"/>
                <w:sz w:val="28"/>
                <w:szCs w:val="28"/>
              </w:rPr>
              <w:t>дық</w:t>
            </w:r>
            <w:proofErr w:type="spellEnd"/>
            <w:r w:rsidRPr="009A4FC9">
              <w:rPr>
                <w:color w:val="000000"/>
                <w:sz w:val="28"/>
                <w:szCs w:val="28"/>
              </w:rPr>
              <w:t xml:space="preserve"> </w:t>
            </w:r>
            <w:proofErr w:type="spellStart"/>
            <w:r w:rsidRPr="009A4FC9">
              <w:rPr>
                <w:color w:val="000000"/>
                <w:sz w:val="28"/>
                <w:szCs w:val="28"/>
              </w:rPr>
              <w:t>көрсеткіші</w:t>
            </w:r>
            <w:proofErr w:type="spellEnd"/>
            <w:r w:rsidRPr="009A4FC9">
              <w:rPr>
                <w:color w:val="000000"/>
                <w:sz w:val="28"/>
                <w:szCs w:val="28"/>
              </w:rPr>
              <w:t>)</w:t>
            </w:r>
          </w:p>
        </w:tc>
        <w:tc>
          <w:tcPr>
            <w:tcW w:w="3375"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14:paraId="68AE9B60" w14:textId="77777777" w:rsidR="00E0646E" w:rsidRPr="009A4FC9" w:rsidRDefault="00E0646E" w:rsidP="00DE436B">
            <w:pPr>
              <w:ind w:left="20"/>
              <w:rPr>
                <w:sz w:val="28"/>
                <w:szCs w:val="28"/>
              </w:rPr>
            </w:pPr>
            <w:proofErr w:type="spellStart"/>
            <w:r w:rsidRPr="009A4FC9">
              <w:rPr>
                <w:color w:val="000000"/>
                <w:sz w:val="28"/>
                <w:szCs w:val="28"/>
              </w:rPr>
              <w:t>Дәстүрлі</w:t>
            </w:r>
            <w:proofErr w:type="spellEnd"/>
            <w:r w:rsidRPr="009A4FC9">
              <w:rPr>
                <w:color w:val="000000"/>
                <w:sz w:val="28"/>
                <w:szCs w:val="28"/>
              </w:rPr>
              <w:t xml:space="preserve"> </w:t>
            </w:r>
            <w:proofErr w:type="spellStart"/>
            <w:r w:rsidRPr="009A4FC9">
              <w:rPr>
                <w:color w:val="000000"/>
                <w:sz w:val="28"/>
                <w:szCs w:val="28"/>
              </w:rPr>
              <w:t>жүйе</w:t>
            </w:r>
            <w:proofErr w:type="spellEnd"/>
            <w:r w:rsidRPr="009A4FC9">
              <w:rPr>
                <w:color w:val="000000"/>
                <w:sz w:val="28"/>
                <w:szCs w:val="28"/>
              </w:rPr>
              <w:t xml:space="preserve"> </w:t>
            </w:r>
            <w:proofErr w:type="spellStart"/>
            <w:r w:rsidRPr="009A4FC9">
              <w:rPr>
                <w:color w:val="000000"/>
                <w:sz w:val="28"/>
                <w:szCs w:val="28"/>
              </w:rPr>
              <w:t>бойынша</w:t>
            </w:r>
            <w:proofErr w:type="spellEnd"/>
            <w:r w:rsidRPr="009A4FC9">
              <w:rPr>
                <w:color w:val="000000"/>
                <w:sz w:val="28"/>
                <w:szCs w:val="28"/>
              </w:rPr>
              <w:t xml:space="preserve"> </w:t>
            </w:r>
            <w:proofErr w:type="spellStart"/>
            <w:r w:rsidRPr="009A4FC9">
              <w:rPr>
                <w:color w:val="000000"/>
                <w:sz w:val="28"/>
                <w:szCs w:val="28"/>
              </w:rPr>
              <w:t>баға</w:t>
            </w:r>
            <w:proofErr w:type="spellEnd"/>
          </w:p>
        </w:tc>
      </w:tr>
      <w:tr w:rsidR="00E0646E" w:rsidRPr="009A4FC9" w14:paraId="27D3399E" w14:textId="77777777" w:rsidTr="00DE436B">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3FBD8328" w14:textId="77777777" w:rsidR="00E0646E" w:rsidRPr="009A4FC9" w:rsidRDefault="00E0646E" w:rsidP="00DE436B">
            <w:pPr>
              <w:ind w:left="20"/>
              <w:rPr>
                <w:sz w:val="28"/>
                <w:szCs w:val="28"/>
              </w:rPr>
            </w:pPr>
            <w:r w:rsidRPr="009A4FC9">
              <w:rPr>
                <w:color w:val="000000"/>
                <w:sz w:val="28"/>
                <w:szCs w:val="28"/>
              </w:rPr>
              <w:t>А</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645D7E94" w14:textId="77777777" w:rsidR="00E0646E" w:rsidRPr="009A4FC9" w:rsidRDefault="00E0646E" w:rsidP="00DE436B">
            <w:pPr>
              <w:ind w:left="20"/>
              <w:rPr>
                <w:sz w:val="28"/>
                <w:szCs w:val="28"/>
              </w:rPr>
            </w:pPr>
            <w:r w:rsidRPr="009A4FC9">
              <w:rPr>
                <w:color w:val="000000"/>
                <w:sz w:val="28"/>
                <w:szCs w:val="28"/>
              </w:rPr>
              <w:t>4,0</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71CDE6ED" w14:textId="77777777" w:rsidR="00E0646E" w:rsidRPr="009A4FC9" w:rsidRDefault="00E0646E" w:rsidP="00DE436B">
            <w:pPr>
              <w:ind w:left="20"/>
              <w:rPr>
                <w:sz w:val="28"/>
                <w:szCs w:val="28"/>
              </w:rPr>
            </w:pPr>
            <w:r w:rsidRPr="009A4FC9">
              <w:rPr>
                <w:color w:val="000000"/>
                <w:sz w:val="28"/>
                <w:szCs w:val="28"/>
              </w:rPr>
              <w:t>95-100</w:t>
            </w:r>
          </w:p>
        </w:tc>
        <w:tc>
          <w:tcPr>
            <w:tcW w:w="337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03211946" w14:textId="77777777" w:rsidR="00E0646E" w:rsidRPr="009A4FC9" w:rsidRDefault="00E0646E" w:rsidP="00DE436B">
            <w:pPr>
              <w:ind w:left="20"/>
              <w:jc w:val="both"/>
              <w:rPr>
                <w:sz w:val="28"/>
                <w:szCs w:val="28"/>
                <w:lang w:val="kk-KZ"/>
              </w:rPr>
            </w:pPr>
            <w:r w:rsidRPr="009A4FC9">
              <w:rPr>
                <w:color w:val="000000"/>
                <w:sz w:val="28"/>
                <w:szCs w:val="28"/>
                <w:lang w:val="kk-KZ"/>
              </w:rPr>
              <w:t>Өте жақсы</w:t>
            </w:r>
          </w:p>
        </w:tc>
      </w:tr>
      <w:tr w:rsidR="00E0646E" w:rsidRPr="009A4FC9" w14:paraId="61FB5E61" w14:textId="77777777" w:rsidTr="00DE436B">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6D563C2A" w14:textId="77777777" w:rsidR="00E0646E" w:rsidRPr="009A4FC9" w:rsidRDefault="00E0646E" w:rsidP="00DE436B">
            <w:pPr>
              <w:ind w:left="20"/>
              <w:rPr>
                <w:sz w:val="28"/>
                <w:szCs w:val="28"/>
                <w:lang w:val="en-US"/>
              </w:rPr>
            </w:pPr>
            <w:r w:rsidRPr="009A4FC9">
              <w:rPr>
                <w:color w:val="000000"/>
                <w:sz w:val="28"/>
                <w:szCs w:val="28"/>
                <w:lang w:val="en-US"/>
              </w:rPr>
              <w:t>А-</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204EF8F7" w14:textId="77777777" w:rsidR="00E0646E" w:rsidRPr="009A4FC9" w:rsidRDefault="00E0646E" w:rsidP="00DE436B">
            <w:pPr>
              <w:ind w:left="20"/>
              <w:rPr>
                <w:sz w:val="28"/>
                <w:szCs w:val="28"/>
                <w:lang w:val="en-US"/>
              </w:rPr>
            </w:pPr>
            <w:r w:rsidRPr="009A4FC9">
              <w:rPr>
                <w:color w:val="000000"/>
                <w:sz w:val="28"/>
                <w:szCs w:val="28"/>
                <w:lang w:val="en-US"/>
              </w:rPr>
              <w:t>3,67</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10B1F02E" w14:textId="77777777" w:rsidR="00E0646E" w:rsidRPr="009A4FC9" w:rsidRDefault="00E0646E" w:rsidP="00DE436B">
            <w:pPr>
              <w:ind w:left="20"/>
              <w:rPr>
                <w:sz w:val="28"/>
                <w:szCs w:val="28"/>
                <w:lang w:val="en-US"/>
              </w:rPr>
            </w:pPr>
            <w:r w:rsidRPr="009A4FC9">
              <w:rPr>
                <w:color w:val="000000"/>
                <w:sz w:val="28"/>
                <w:szCs w:val="28"/>
                <w:lang w:val="en-US"/>
              </w:rPr>
              <w:t>90-94</w:t>
            </w:r>
          </w:p>
        </w:tc>
        <w:tc>
          <w:tcPr>
            <w:tcW w:w="0" w:type="auto"/>
            <w:vMerge/>
            <w:tcBorders>
              <w:top w:val="nil"/>
              <w:left w:val="nil"/>
              <w:bottom w:val="single" w:sz="8" w:space="0" w:color="CFCFCF"/>
              <w:right w:val="single" w:sz="8" w:space="0" w:color="CFCFCF"/>
            </w:tcBorders>
            <w:vAlign w:val="center"/>
            <w:hideMark/>
          </w:tcPr>
          <w:p w14:paraId="1557BD06" w14:textId="77777777" w:rsidR="00E0646E" w:rsidRPr="009A4FC9" w:rsidRDefault="00E0646E" w:rsidP="00DE436B">
            <w:pPr>
              <w:rPr>
                <w:rFonts w:eastAsia="Calibri"/>
                <w:sz w:val="28"/>
                <w:szCs w:val="28"/>
                <w:lang w:val="en-US" w:eastAsia="en-US"/>
              </w:rPr>
            </w:pPr>
          </w:p>
        </w:tc>
      </w:tr>
      <w:tr w:rsidR="00E0646E" w:rsidRPr="009A4FC9" w14:paraId="31E8BDEC" w14:textId="77777777" w:rsidTr="00DE436B">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036088DB" w14:textId="77777777" w:rsidR="00E0646E" w:rsidRPr="009A4FC9" w:rsidRDefault="00E0646E" w:rsidP="00DE436B">
            <w:pPr>
              <w:ind w:left="20"/>
              <w:rPr>
                <w:sz w:val="28"/>
                <w:szCs w:val="28"/>
                <w:lang w:val="en-US"/>
              </w:rPr>
            </w:pPr>
            <w:r w:rsidRPr="009A4FC9">
              <w:rPr>
                <w:color w:val="000000"/>
                <w:sz w:val="28"/>
                <w:szCs w:val="28"/>
                <w:lang w:val="en-US"/>
              </w:rPr>
              <w:t>В+</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296EF654" w14:textId="77777777" w:rsidR="00E0646E" w:rsidRPr="009A4FC9" w:rsidRDefault="00E0646E" w:rsidP="00DE436B">
            <w:pPr>
              <w:ind w:left="20"/>
              <w:rPr>
                <w:sz w:val="28"/>
                <w:szCs w:val="28"/>
                <w:lang w:val="en-US"/>
              </w:rPr>
            </w:pPr>
            <w:r w:rsidRPr="009A4FC9">
              <w:rPr>
                <w:color w:val="000000"/>
                <w:sz w:val="28"/>
                <w:szCs w:val="28"/>
                <w:lang w:val="en-US"/>
              </w:rPr>
              <w:t>3,33</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20ECB3E8" w14:textId="77777777" w:rsidR="00E0646E" w:rsidRPr="009A4FC9" w:rsidRDefault="00E0646E" w:rsidP="00DE436B">
            <w:pPr>
              <w:ind w:left="20"/>
              <w:rPr>
                <w:sz w:val="28"/>
                <w:szCs w:val="28"/>
                <w:lang w:val="en-US"/>
              </w:rPr>
            </w:pPr>
            <w:r w:rsidRPr="009A4FC9">
              <w:rPr>
                <w:color w:val="000000"/>
                <w:sz w:val="28"/>
                <w:szCs w:val="28"/>
                <w:lang w:val="en-US"/>
              </w:rPr>
              <w:t>85-89</w:t>
            </w:r>
          </w:p>
        </w:tc>
        <w:tc>
          <w:tcPr>
            <w:tcW w:w="337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33BE9862" w14:textId="77777777" w:rsidR="00E0646E" w:rsidRPr="009A4FC9" w:rsidRDefault="00E0646E" w:rsidP="00DE436B">
            <w:pPr>
              <w:ind w:left="20"/>
              <w:jc w:val="both"/>
              <w:rPr>
                <w:sz w:val="28"/>
                <w:szCs w:val="28"/>
                <w:lang w:val="kk-KZ"/>
              </w:rPr>
            </w:pPr>
            <w:r w:rsidRPr="009A4FC9">
              <w:rPr>
                <w:color w:val="000000"/>
                <w:sz w:val="28"/>
                <w:szCs w:val="28"/>
                <w:lang w:val="kk-KZ"/>
              </w:rPr>
              <w:t>Жақсы</w:t>
            </w:r>
          </w:p>
        </w:tc>
      </w:tr>
      <w:tr w:rsidR="00E0646E" w:rsidRPr="009A4FC9" w14:paraId="60EDBE03" w14:textId="77777777" w:rsidTr="00DE436B">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48CAC3CD" w14:textId="77777777" w:rsidR="00E0646E" w:rsidRPr="009A4FC9" w:rsidRDefault="00E0646E" w:rsidP="00DE436B">
            <w:pPr>
              <w:ind w:left="20"/>
              <w:rPr>
                <w:sz w:val="28"/>
                <w:szCs w:val="28"/>
                <w:lang w:val="en-US"/>
              </w:rPr>
            </w:pPr>
            <w:r w:rsidRPr="009A4FC9">
              <w:rPr>
                <w:color w:val="000000"/>
                <w:sz w:val="28"/>
                <w:szCs w:val="28"/>
                <w:lang w:val="en-US"/>
              </w:rPr>
              <w:t>В</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25C66ABD" w14:textId="77777777" w:rsidR="00E0646E" w:rsidRPr="009A4FC9" w:rsidRDefault="00E0646E" w:rsidP="00DE436B">
            <w:pPr>
              <w:ind w:left="20"/>
              <w:rPr>
                <w:sz w:val="28"/>
                <w:szCs w:val="28"/>
                <w:lang w:val="en-US"/>
              </w:rPr>
            </w:pPr>
            <w:r w:rsidRPr="009A4FC9">
              <w:rPr>
                <w:color w:val="000000"/>
                <w:sz w:val="28"/>
                <w:szCs w:val="28"/>
                <w:lang w:val="en-US"/>
              </w:rPr>
              <w:t>3,0</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47F99147" w14:textId="77777777" w:rsidR="00E0646E" w:rsidRPr="009A4FC9" w:rsidRDefault="00E0646E" w:rsidP="00DE436B">
            <w:pPr>
              <w:ind w:left="20"/>
              <w:rPr>
                <w:sz w:val="28"/>
                <w:szCs w:val="28"/>
                <w:lang w:val="en-US"/>
              </w:rPr>
            </w:pPr>
            <w:r w:rsidRPr="009A4FC9">
              <w:rPr>
                <w:color w:val="000000"/>
                <w:sz w:val="28"/>
                <w:szCs w:val="28"/>
                <w:lang w:val="en-US"/>
              </w:rPr>
              <w:t>80-84</w:t>
            </w:r>
          </w:p>
        </w:tc>
        <w:tc>
          <w:tcPr>
            <w:tcW w:w="0" w:type="auto"/>
            <w:vMerge/>
            <w:tcBorders>
              <w:top w:val="nil"/>
              <w:left w:val="nil"/>
              <w:bottom w:val="single" w:sz="8" w:space="0" w:color="CFCFCF"/>
              <w:right w:val="single" w:sz="8" w:space="0" w:color="CFCFCF"/>
            </w:tcBorders>
            <w:vAlign w:val="center"/>
            <w:hideMark/>
          </w:tcPr>
          <w:p w14:paraId="4C47289C" w14:textId="77777777" w:rsidR="00E0646E" w:rsidRPr="009A4FC9" w:rsidRDefault="00E0646E" w:rsidP="00DE436B">
            <w:pPr>
              <w:rPr>
                <w:rFonts w:eastAsia="Calibri"/>
                <w:sz w:val="28"/>
                <w:szCs w:val="28"/>
                <w:lang w:val="en-US" w:eastAsia="en-US"/>
              </w:rPr>
            </w:pPr>
          </w:p>
        </w:tc>
      </w:tr>
      <w:tr w:rsidR="00E0646E" w:rsidRPr="009A4FC9" w14:paraId="34638DE6" w14:textId="77777777" w:rsidTr="00DE436B">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1B9F7506" w14:textId="77777777" w:rsidR="00E0646E" w:rsidRPr="009A4FC9" w:rsidRDefault="00E0646E" w:rsidP="00DE436B">
            <w:pPr>
              <w:ind w:left="20"/>
              <w:rPr>
                <w:sz w:val="28"/>
                <w:szCs w:val="28"/>
                <w:lang w:val="en-US"/>
              </w:rPr>
            </w:pPr>
            <w:r w:rsidRPr="009A4FC9">
              <w:rPr>
                <w:color w:val="000000"/>
                <w:sz w:val="28"/>
                <w:szCs w:val="28"/>
                <w:lang w:val="en-US"/>
              </w:rPr>
              <w:t>В-</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4F592B4A" w14:textId="77777777" w:rsidR="00E0646E" w:rsidRPr="009A4FC9" w:rsidRDefault="00E0646E" w:rsidP="00DE436B">
            <w:pPr>
              <w:ind w:left="20"/>
              <w:rPr>
                <w:sz w:val="28"/>
                <w:szCs w:val="28"/>
                <w:lang w:val="en-US"/>
              </w:rPr>
            </w:pPr>
            <w:r w:rsidRPr="009A4FC9">
              <w:rPr>
                <w:color w:val="000000"/>
                <w:sz w:val="28"/>
                <w:szCs w:val="28"/>
                <w:lang w:val="en-US"/>
              </w:rPr>
              <w:t>2,67</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2ADE93FF" w14:textId="77777777" w:rsidR="00E0646E" w:rsidRPr="009A4FC9" w:rsidRDefault="00E0646E" w:rsidP="00DE436B">
            <w:pPr>
              <w:ind w:left="20"/>
              <w:rPr>
                <w:sz w:val="28"/>
                <w:szCs w:val="28"/>
                <w:lang w:val="en-US"/>
              </w:rPr>
            </w:pPr>
            <w:r w:rsidRPr="009A4FC9">
              <w:rPr>
                <w:color w:val="000000"/>
                <w:sz w:val="28"/>
                <w:szCs w:val="28"/>
                <w:lang w:val="en-US"/>
              </w:rPr>
              <w:t>75-79</w:t>
            </w:r>
          </w:p>
        </w:tc>
        <w:tc>
          <w:tcPr>
            <w:tcW w:w="0" w:type="auto"/>
            <w:vMerge/>
            <w:tcBorders>
              <w:top w:val="nil"/>
              <w:left w:val="nil"/>
              <w:bottom w:val="single" w:sz="8" w:space="0" w:color="CFCFCF"/>
              <w:right w:val="single" w:sz="8" w:space="0" w:color="CFCFCF"/>
            </w:tcBorders>
            <w:vAlign w:val="center"/>
            <w:hideMark/>
          </w:tcPr>
          <w:p w14:paraId="37E05682" w14:textId="77777777" w:rsidR="00E0646E" w:rsidRPr="009A4FC9" w:rsidRDefault="00E0646E" w:rsidP="00DE436B">
            <w:pPr>
              <w:rPr>
                <w:rFonts w:eastAsia="Calibri"/>
                <w:sz w:val="28"/>
                <w:szCs w:val="28"/>
                <w:lang w:val="en-US" w:eastAsia="en-US"/>
              </w:rPr>
            </w:pPr>
          </w:p>
        </w:tc>
      </w:tr>
      <w:tr w:rsidR="00E0646E" w:rsidRPr="009A4FC9" w14:paraId="40898F33" w14:textId="77777777" w:rsidTr="00DE436B">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6A476DC5" w14:textId="77777777" w:rsidR="00E0646E" w:rsidRPr="009A4FC9" w:rsidRDefault="00E0646E" w:rsidP="00DE436B">
            <w:pPr>
              <w:ind w:left="20"/>
              <w:rPr>
                <w:sz w:val="28"/>
                <w:szCs w:val="28"/>
                <w:lang w:val="en-US"/>
              </w:rPr>
            </w:pPr>
            <w:r w:rsidRPr="009A4FC9">
              <w:rPr>
                <w:color w:val="000000"/>
                <w:sz w:val="28"/>
                <w:szCs w:val="28"/>
                <w:lang w:val="en-US"/>
              </w:rPr>
              <w:t>С+</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514B07C4" w14:textId="77777777" w:rsidR="00E0646E" w:rsidRPr="009A4FC9" w:rsidRDefault="00E0646E" w:rsidP="00DE436B">
            <w:pPr>
              <w:ind w:left="20"/>
              <w:rPr>
                <w:sz w:val="28"/>
                <w:szCs w:val="28"/>
                <w:lang w:val="en-US"/>
              </w:rPr>
            </w:pPr>
            <w:r w:rsidRPr="009A4FC9">
              <w:rPr>
                <w:color w:val="000000"/>
                <w:sz w:val="28"/>
                <w:szCs w:val="28"/>
                <w:lang w:val="en-US"/>
              </w:rPr>
              <w:t>2,33</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4675C4F1" w14:textId="77777777" w:rsidR="00E0646E" w:rsidRPr="009A4FC9" w:rsidRDefault="00E0646E" w:rsidP="00DE436B">
            <w:pPr>
              <w:ind w:left="20"/>
              <w:rPr>
                <w:sz w:val="28"/>
                <w:szCs w:val="28"/>
                <w:lang w:val="en-US"/>
              </w:rPr>
            </w:pPr>
            <w:r w:rsidRPr="009A4FC9">
              <w:rPr>
                <w:color w:val="000000"/>
                <w:sz w:val="28"/>
                <w:szCs w:val="28"/>
                <w:lang w:val="en-US"/>
              </w:rPr>
              <w:t>70-74</w:t>
            </w:r>
          </w:p>
        </w:tc>
        <w:tc>
          <w:tcPr>
            <w:tcW w:w="0" w:type="auto"/>
            <w:vMerge/>
            <w:tcBorders>
              <w:top w:val="nil"/>
              <w:left w:val="nil"/>
              <w:bottom w:val="single" w:sz="8" w:space="0" w:color="CFCFCF"/>
              <w:right w:val="single" w:sz="8" w:space="0" w:color="CFCFCF"/>
            </w:tcBorders>
            <w:vAlign w:val="center"/>
            <w:hideMark/>
          </w:tcPr>
          <w:p w14:paraId="2F112A1E" w14:textId="77777777" w:rsidR="00E0646E" w:rsidRPr="009A4FC9" w:rsidRDefault="00E0646E" w:rsidP="00DE436B">
            <w:pPr>
              <w:rPr>
                <w:rFonts w:eastAsia="Calibri"/>
                <w:sz w:val="28"/>
                <w:szCs w:val="28"/>
                <w:lang w:val="en-US" w:eastAsia="en-US"/>
              </w:rPr>
            </w:pPr>
          </w:p>
        </w:tc>
      </w:tr>
      <w:tr w:rsidR="00E0646E" w:rsidRPr="009A4FC9" w14:paraId="349B2C47" w14:textId="77777777" w:rsidTr="00DE436B">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78476A3F" w14:textId="77777777" w:rsidR="00E0646E" w:rsidRPr="009A4FC9" w:rsidRDefault="00E0646E" w:rsidP="00DE436B">
            <w:pPr>
              <w:ind w:left="20"/>
              <w:rPr>
                <w:sz w:val="28"/>
                <w:szCs w:val="28"/>
                <w:lang w:val="en-US"/>
              </w:rPr>
            </w:pPr>
            <w:r w:rsidRPr="009A4FC9">
              <w:rPr>
                <w:color w:val="000000"/>
                <w:sz w:val="28"/>
                <w:szCs w:val="28"/>
                <w:lang w:val="en-US"/>
              </w:rPr>
              <w:t>С</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66C3E11B" w14:textId="77777777" w:rsidR="00E0646E" w:rsidRPr="009A4FC9" w:rsidRDefault="00E0646E" w:rsidP="00DE436B">
            <w:pPr>
              <w:ind w:left="20"/>
              <w:rPr>
                <w:sz w:val="28"/>
                <w:szCs w:val="28"/>
                <w:lang w:val="en-US"/>
              </w:rPr>
            </w:pPr>
            <w:r w:rsidRPr="009A4FC9">
              <w:rPr>
                <w:color w:val="000000"/>
                <w:sz w:val="28"/>
                <w:szCs w:val="28"/>
                <w:lang w:val="en-US"/>
              </w:rPr>
              <w:t>2,0</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039FAA25" w14:textId="77777777" w:rsidR="00E0646E" w:rsidRPr="009A4FC9" w:rsidRDefault="00E0646E" w:rsidP="00DE436B">
            <w:pPr>
              <w:ind w:left="20"/>
              <w:rPr>
                <w:sz w:val="28"/>
                <w:szCs w:val="28"/>
                <w:lang w:val="en-US"/>
              </w:rPr>
            </w:pPr>
            <w:r w:rsidRPr="009A4FC9">
              <w:rPr>
                <w:color w:val="000000"/>
                <w:sz w:val="28"/>
                <w:szCs w:val="28"/>
                <w:lang w:val="en-US"/>
              </w:rPr>
              <w:t>65-69</w:t>
            </w:r>
          </w:p>
        </w:tc>
        <w:tc>
          <w:tcPr>
            <w:tcW w:w="337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1F4EFF0C" w14:textId="77777777" w:rsidR="00E0646E" w:rsidRPr="009A4FC9" w:rsidRDefault="00E0646E" w:rsidP="00DE436B">
            <w:pPr>
              <w:ind w:left="20"/>
              <w:jc w:val="both"/>
              <w:rPr>
                <w:sz w:val="28"/>
                <w:szCs w:val="28"/>
                <w:lang w:val="kk-KZ"/>
              </w:rPr>
            </w:pPr>
            <w:r w:rsidRPr="009A4FC9">
              <w:rPr>
                <w:color w:val="000000"/>
                <w:sz w:val="28"/>
                <w:szCs w:val="28"/>
                <w:lang w:val="kk-KZ"/>
              </w:rPr>
              <w:t>Қанағаттанарлық</w:t>
            </w:r>
          </w:p>
        </w:tc>
      </w:tr>
      <w:tr w:rsidR="00E0646E" w:rsidRPr="009A4FC9" w14:paraId="24594B69" w14:textId="77777777" w:rsidTr="00DE436B">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3FFE6D1F" w14:textId="77777777" w:rsidR="00E0646E" w:rsidRPr="009A4FC9" w:rsidRDefault="00E0646E" w:rsidP="00DE436B">
            <w:pPr>
              <w:ind w:left="20"/>
              <w:rPr>
                <w:sz w:val="28"/>
                <w:szCs w:val="28"/>
                <w:lang w:val="en-US"/>
              </w:rPr>
            </w:pPr>
            <w:r w:rsidRPr="009A4FC9">
              <w:rPr>
                <w:color w:val="000000"/>
                <w:sz w:val="28"/>
                <w:szCs w:val="28"/>
                <w:lang w:val="en-US"/>
              </w:rPr>
              <w:t>С-</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1EAD0320" w14:textId="77777777" w:rsidR="00E0646E" w:rsidRPr="009A4FC9" w:rsidRDefault="00E0646E" w:rsidP="00DE436B">
            <w:pPr>
              <w:ind w:left="20"/>
              <w:rPr>
                <w:sz w:val="28"/>
                <w:szCs w:val="28"/>
                <w:lang w:val="en-US"/>
              </w:rPr>
            </w:pPr>
            <w:r w:rsidRPr="009A4FC9">
              <w:rPr>
                <w:color w:val="000000"/>
                <w:sz w:val="28"/>
                <w:szCs w:val="28"/>
                <w:lang w:val="en-US"/>
              </w:rPr>
              <w:t>1,67</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6E5D9353" w14:textId="77777777" w:rsidR="00E0646E" w:rsidRPr="009A4FC9" w:rsidRDefault="00E0646E" w:rsidP="00DE436B">
            <w:pPr>
              <w:ind w:left="20"/>
              <w:rPr>
                <w:sz w:val="28"/>
                <w:szCs w:val="28"/>
                <w:lang w:val="en-US"/>
              </w:rPr>
            </w:pPr>
            <w:r w:rsidRPr="009A4FC9">
              <w:rPr>
                <w:color w:val="000000"/>
                <w:sz w:val="28"/>
                <w:szCs w:val="28"/>
                <w:lang w:val="en-US"/>
              </w:rPr>
              <w:t>60-64</w:t>
            </w:r>
          </w:p>
        </w:tc>
        <w:tc>
          <w:tcPr>
            <w:tcW w:w="0" w:type="auto"/>
            <w:vMerge/>
            <w:tcBorders>
              <w:top w:val="nil"/>
              <w:left w:val="nil"/>
              <w:bottom w:val="single" w:sz="8" w:space="0" w:color="CFCFCF"/>
              <w:right w:val="single" w:sz="8" w:space="0" w:color="CFCFCF"/>
            </w:tcBorders>
            <w:vAlign w:val="center"/>
            <w:hideMark/>
          </w:tcPr>
          <w:p w14:paraId="16E9D9E8" w14:textId="77777777" w:rsidR="00E0646E" w:rsidRPr="009A4FC9" w:rsidRDefault="00E0646E" w:rsidP="00DE436B">
            <w:pPr>
              <w:rPr>
                <w:rFonts w:eastAsia="Calibri"/>
                <w:sz w:val="28"/>
                <w:szCs w:val="28"/>
                <w:lang w:val="en-US" w:eastAsia="en-US"/>
              </w:rPr>
            </w:pPr>
          </w:p>
        </w:tc>
      </w:tr>
      <w:tr w:rsidR="00E0646E" w:rsidRPr="009A4FC9" w14:paraId="6F11C85D" w14:textId="77777777" w:rsidTr="00DE436B">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10AEC27B" w14:textId="77777777" w:rsidR="00E0646E" w:rsidRPr="009A4FC9" w:rsidRDefault="00E0646E" w:rsidP="00DE436B">
            <w:pPr>
              <w:ind w:left="20"/>
              <w:rPr>
                <w:sz w:val="28"/>
                <w:szCs w:val="28"/>
                <w:lang w:val="en-US"/>
              </w:rPr>
            </w:pPr>
            <w:r w:rsidRPr="009A4FC9">
              <w:rPr>
                <w:color w:val="000000"/>
                <w:sz w:val="28"/>
                <w:szCs w:val="28"/>
                <w:lang w:val="en-US"/>
              </w:rPr>
              <w:t>D+</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1B67992A" w14:textId="77777777" w:rsidR="00E0646E" w:rsidRPr="009A4FC9" w:rsidRDefault="00E0646E" w:rsidP="00DE436B">
            <w:pPr>
              <w:ind w:left="20"/>
              <w:rPr>
                <w:sz w:val="28"/>
                <w:szCs w:val="28"/>
                <w:lang w:val="en-US"/>
              </w:rPr>
            </w:pPr>
            <w:r w:rsidRPr="009A4FC9">
              <w:rPr>
                <w:color w:val="000000"/>
                <w:sz w:val="28"/>
                <w:szCs w:val="28"/>
                <w:lang w:val="en-US"/>
              </w:rPr>
              <w:t>1,33</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706BA7BD" w14:textId="77777777" w:rsidR="00E0646E" w:rsidRPr="009A4FC9" w:rsidRDefault="00E0646E" w:rsidP="00DE436B">
            <w:pPr>
              <w:ind w:left="20"/>
              <w:rPr>
                <w:sz w:val="28"/>
                <w:szCs w:val="28"/>
                <w:lang w:val="en-US"/>
              </w:rPr>
            </w:pPr>
            <w:r w:rsidRPr="009A4FC9">
              <w:rPr>
                <w:color w:val="000000"/>
                <w:sz w:val="28"/>
                <w:szCs w:val="28"/>
                <w:lang w:val="en-US"/>
              </w:rPr>
              <w:t>55-59</w:t>
            </w:r>
          </w:p>
        </w:tc>
        <w:tc>
          <w:tcPr>
            <w:tcW w:w="0" w:type="auto"/>
            <w:vMerge/>
            <w:tcBorders>
              <w:top w:val="nil"/>
              <w:left w:val="nil"/>
              <w:bottom w:val="single" w:sz="8" w:space="0" w:color="CFCFCF"/>
              <w:right w:val="single" w:sz="8" w:space="0" w:color="CFCFCF"/>
            </w:tcBorders>
            <w:vAlign w:val="center"/>
            <w:hideMark/>
          </w:tcPr>
          <w:p w14:paraId="6D0EE270" w14:textId="77777777" w:rsidR="00E0646E" w:rsidRPr="009A4FC9" w:rsidRDefault="00E0646E" w:rsidP="00DE436B">
            <w:pPr>
              <w:rPr>
                <w:rFonts w:eastAsia="Calibri"/>
                <w:sz w:val="28"/>
                <w:szCs w:val="28"/>
                <w:lang w:val="en-US" w:eastAsia="en-US"/>
              </w:rPr>
            </w:pPr>
          </w:p>
        </w:tc>
      </w:tr>
      <w:tr w:rsidR="00E0646E" w:rsidRPr="009A4FC9" w14:paraId="5B0714C6" w14:textId="77777777" w:rsidTr="00DE436B">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1840845C" w14:textId="77777777" w:rsidR="00E0646E" w:rsidRPr="009A4FC9" w:rsidRDefault="00E0646E" w:rsidP="00DE436B">
            <w:pPr>
              <w:ind w:left="20"/>
              <w:rPr>
                <w:sz w:val="28"/>
                <w:szCs w:val="28"/>
                <w:lang w:val="en-US"/>
              </w:rPr>
            </w:pPr>
            <w:r w:rsidRPr="009A4FC9">
              <w:rPr>
                <w:color w:val="000000"/>
                <w:sz w:val="28"/>
                <w:szCs w:val="28"/>
                <w:lang w:val="en-US"/>
              </w:rPr>
              <w:t>D-</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7E227889" w14:textId="77777777" w:rsidR="00E0646E" w:rsidRPr="009A4FC9" w:rsidRDefault="00E0646E" w:rsidP="00DE436B">
            <w:pPr>
              <w:ind w:left="20"/>
              <w:rPr>
                <w:sz w:val="28"/>
                <w:szCs w:val="28"/>
                <w:lang w:val="en-US"/>
              </w:rPr>
            </w:pPr>
            <w:r w:rsidRPr="009A4FC9">
              <w:rPr>
                <w:color w:val="000000"/>
                <w:sz w:val="28"/>
                <w:szCs w:val="28"/>
                <w:lang w:val="en-US"/>
              </w:rPr>
              <w:t>1,0</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0B772C0A" w14:textId="77777777" w:rsidR="00E0646E" w:rsidRPr="009A4FC9" w:rsidRDefault="00E0646E" w:rsidP="00DE436B">
            <w:pPr>
              <w:ind w:left="20"/>
              <w:rPr>
                <w:sz w:val="28"/>
                <w:szCs w:val="28"/>
                <w:lang w:val="en-US"/>
              </w:rPr>
            </w:pPr>
            <w:r w:rsidRPr="009A4FC9">
              <w:rPr>
                <w:color w:val="000000"/>
                <w:sz w:val="28"/>
                <w:szCs w:val="28"/>
                <w:lang w:val="en-US"/>
              </w:rPr>
              <w:t>50-54</w:t>
            </w:r>
          </w:p>
        </w:tc>
        <w:tc>
          <w:tcPr>
            <w:tcW w:w="0" w:type="auto"/>
            <w:vMerge/>
            <w:tcBorders>
              <w:top w:val="nil"/>
              <w:left w:val="nil"/>
              <w:bottom w:val="single" w:sz="8" w:space="0" w:color="CFCFCF"/>
              <w:right w:val="single" w:sz="8" w:space="0" w:color="CFCFCF"/>
            </w:tcBorders>
            <w:vAlign w:val="center"/>
            <w:hideMark/>
          </w:tcPr>
          <w:p w14:paraId="75E1304E" w14:textId="77777777" w:rsidR="00E0646E" w:rsidRPr="009A4FC9" w:rsidRDefault="00E0646E" w:rsidP="00DE436B">
            <w:pPr>
              <w:rPr>
                <w:rFonts w:eastAsia="Calibri"/>
                <w:sz w:val="28"/>
                <w:szCs w:val="28"/>
                <w:lang w:val="en-US" w:eastAsia="en-US"/>
              </w:rPr>
            </w:pPr>
          </w:p>
        </w:tc>
      </w:tr>
      <w:tr w:rsidR="00E0646E" w:rsidRPr="009A4FC9" w14:paraId="2D311331" w14:textId="77777777" w:rsidTr="00DE436B">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39B4D442" w14:textId="77777777" w:rsidR="00E0646E" w:rsidRPr="009A4FC9" w:rsidRDefault="00E0646E" w:rsidP="00DE436B">
            <w:pPr>
              <w:ind w:left="20"/>
              <w:rPr>
                <w:sz w:val="28"/>
                <w:szCs w:val="28"/>
                <w:lang w:val="en-US"/>
              </w:rPr>
            </w:pPr>
            <w:r w:rsidRPr="009A4FC9">
              <w:rPr>
                <w:color w:val="000000"/>
                <w:sz w:val="28"/>
                <w:szCs w:val="28"/>
                <w:lang w:val="en-US"/>
              </w:rPr>
              <w:t>FX</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693FCA21" w14:textId="77777777" w:rsidR="00E0646E" w:rsidRPr="009A4FC9" w:rsidRDefault="00E0646E" w:rsidP="00DE436B">
            <w:pPr>
              <w:ind w:left="20"/>
              <w:rPr>
                <w:sz w:val="28"/>
                <w:szCs w:val="28"/>
                <w:lang w:val="en-US"/>
              </w:rPr>
            </w:pPr>
            <w:r w:rsidRPr="009A4FC9">
              <w:rPr>
                <w:color w:val="000000"/>
                <w:sz w:val="28"/>
                <w:szCs w:val="28"/>
                <w:lang w:val="en-US"/>
              </w:rPr>
              <w:t>0,5</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4F3A523E" w14:textId="77777777" w:rsidR="00E0646E" w:rsidRPr="009A4FC9" w:rsidRDefault="00E0646E" w:rsidP="00DE436B">
            <w:pPr>
              <w:ind w:left="20"/>
              <w:rPr>
                <w:sz w:val="28"/>
                <w:szCs w:val="28"/>
                <w:lang w:val="en-US"/>
              </w:rPr>
            </w:pPr>
            <w:r w:rsidRPr="009A4FC9">
              <w:rPr>
                <w:color w:val="000000"/>
                <w:sz w:val="28"/>
                <w:szCs w:val="28"/>
                <w:lang w:val="en-US"/>
              </w:rPr>
              <w:t>25-49</w:t>
            </w:r>
          </w:p>
        </w:tc>
        <w:tc>
          <w:tcPr>
            <w:tcW w:w="337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0B71F0D7" w14:textId="77777777" w:rsidR="00E0646E" w:rsidRPr="009A4FC9" w:rsidRDefault="00E0646E" w:rsidP="00DE436B">
            <w:pPr>
              <w:ind w:left="20"/>
              <w:jc w:val="both"/>
              <w:rPr>
                <w:sz w:val="28"/>
                <w:szCs w:val="28"/>
                <w:lang w:val="en-US"/>
              </w:rPr>
            </w:pPr>
            <w:r w:rsidRPr="009A4FC9">
              <w:rPr>
                <w:color w:val="000000"/>
                <w:sz w:val="28"/>
                <w:szCs w:val="28"/>
                <w:lang w:val="kk-KZ"/>
              </w:rPr>
              <w:t>Қанағаттанарлықсыз</w:t>
            </w:r>
          </w:p>
        </w:tc>
      </w:tr>
      <w:tr w:rsidR="00E0646E" w:rsidRPr="009A4FC9" w14:paraId="2B9CA46D" w14:textId="77777777" w:rsidTr="00DE436B">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4EBA0349" w14:textId="77777777" w:rsidR="00E0646E" w:rsidRPr="009A4FC9" w:rsidRDefault="00E0646E" w:rsidP="00DE436B">
            <w:pPr>
              <w:ind w:left="20"/>
              <w:rPr>
                <w:sz w:val="28"/>
                <w:szCs w:val="28"/>
                <w:lang w:val="en-US"/>
              </w:rPr>
            </w:pPr>
            <w:r w:rsidRPr="009A4FC9">
              <w:rPr>
                <w:color w:val="000000"/>
                <w:sz w:val="28"/>
                <w:szCs w:val="28"/>
                <w:lang w:val="en-US"/>
              </w:rPr>
              <w:t>F</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511CE21B" w14:textId="77777777" w:rsidR="00E0646E" w:rsidRPr="009A4FC9" w:rsidRDefault="00E0646E" w:rsidP="00DE436B">
            <w:pPr>
              <w:ind w:left="20"/>
              <w:rPr>
                <w:sz w:val="28"/>
                <w:szCs w:val="28"/>
                <w:lang w:val="en-US"/>
              </w:rPr>
            </w:pPr>
            <w:r w:rsidRPr="009A4FC9">
              <w:rPr>
                <w:color w:val="000000"/>
                <w:sz w:val="28"/>
                <w:szCs w:val="28"/>
                <w:lang w:val="en-US"/>
              </w:rPr>
              <w:t>0</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5C1B16CD" w14:textId="77777777" w:rsidR="00E0646E" w:rsidRPr="009A4FC9" w:rsidRDefault="00E0646E" w:rsidP="00DE436B">
            <w:pPr>
              <w:ind w:left="20"/>
              <w:rPr>
                <w:sz w:val="28"/>
                <w:szCs w:val="28"/>
                <w:lang w:val="en-US"/>
              </w:rPr>
            </w:pPr>
            <w:r w:rsidRPr="009A4FC9">
              <w:rPr>
                <w:color w:val="000000"/>
                <w:sz w:val="28"/>
                <w:szCs w:val="28"/>
                <w:lang w:val="en-US"/>
              </w:rPr>
              <w:t>0-24</w:t>
            </w:r>
          </w:p>
        </w:tc>
        <w:tc>
          <w:tcPr>
            <w:tcW w:w="0" w:type="auto"/>
            <w:vMerge/>
            <w:tcBorders>
              <w:top w:val="nil"/>
              <w:left w:val="nil"/>
              <w:bottom w:val="single" w:sz="8" w:space="0" w:color="CFCFCF"/>
              <w:right w:val="single" w:sz="8" w:space="0" w:color="CFCFCF"/>
            </w:tcBorders>
            <w:vAlign w:val="center"/>
            <w:hideMark/>
          </w:tcPr>
          <w:p w14:paraId="16468D05" w14:textId="77777777" w:rsidR="00E0646E" w:rsidRPr="009A4FC9" w:rsidRDefault="00E0646E" w:rsidP="00DE436B">
            <w:pPr>
              <w:rPr>
                <w:rFonts w:eastAsia="Calibri"/>
                <w:sz w:val="28"/>
                <w:szCs w:val="28"/>
                <w:lang w:val="en-US" w:eastAsia="en-US"/>
              </w:rPr>
            </w:pPr>
          </w:p>
        </w:tc>
      </w:tr>
    </w:tbl>
    <w:p w14:paraId="335CB880" w14:textId="77777777" w:rsidR="00E0646E" w:rsidRPr="00792460" w:rsidRDefault="00E0646E" w:rsidP="00E0646E">
      <w:pPr>
        <w:rPr>
          <w:b/>
          <w:lang w:val="kk-KZ"/>
        </w:rPr>
      </w:pPr>
    </w:p>
    <w:p w14:paraId="071EC43F" w14:textId="77777777" w:rsidR="00E0646E" w:rsidRPr="00D84C02" w:rsidRDefault="00E0646E" w:rsidP="00E0646E">
      <w:pPr>
        <w:rPr>
          <w:sz w:val="28"/>
          <w:szCs w:val="28"/>
          <w:lang w:val="kk-KZ"/>
        </w:rPr>
      </w:pPr>
    </w:p>
    <w:p w14:paraId="425B4BC6" w14:textId="77777777" w:rsidR="00E0646E" w:rsidRPr="00D84C02" w:rsidRDefault="00E0646E" w:rsidP="00E0646E">
      <w:pPr>
        <w:rPr>
          <w:sz w:val="28"/>
          <w:szCs w:val="28"/>
          <w:lang w:val="kk-KZ"/>
        </w:rPr>
      </w:pPr>
    </w:p>
    <w:p w14:paraId="4376CF2F" w14:textId="77777777" w:rsidR="00E0646E" w:rsidRPr="00D84C02" w:rsidRDefault="00E0646E" w:rsidP="00E0646E">
      <w:pPr>
        <w:rPr>
          <w:sz w:val="28"/>
          <w:szCs w:val="28"/>
          <w:lang w:val="kk-KZ"/>
        </w:rPr>
      </w:pPr>
    </w:p>
    <w:p w14:paraId="3FF71943" w14:textId="77777777" w:rsidR="00E0646E" w:rsidRPr="00D84C02" w:rsidRDefault="00E0646E" w:rsidP="00E0646E">
      <w:pPr>
        <w:rPr>
          <w:sz w:val="28"/>
          <w:szCs w:val="28"/>
          <w:lang w:val="kk-KZ"/>
        </w:rPr>
      </w:pPr>
    </w:p>
    <w:p w14:paraId="0590FB5B" w14:textId="77777777" w:rsidR="00E0646E" w:rsidRPr="00792460" w:rsidRDefault="00E0646E" w:rsidP="00E0646E">
      <w:pPr>
        <w:rPr>
          <w:b/>
          <w:lang w:val="kk-KZ"/>
        </w:rPr>
      </w:pPr>
      <w:r>
        <w:rPr>
          <w:b/>
          <w:snapToGrid w:val="0"/>
          <w:lang w:val="kk-KZ"/>
        </w:rPr>
        <w:t xml:space="preserve">                           </w:t>
      </w:r>
      <w:r w:rsidRPr="00792460">
        <w:rPr>
          <w:b/>
          <w:lang w:val="kk-KZ" w:eastAsia="en-US"/>
        </w:rPr>
        <w:t xml:space="preserve"> ҚР азаматтық  іс жүргізу құқығы </w:t>
      </w:r>
      <w:r>
        <w:rPr>
          <w:b/>
          <w:lang w:val="kk-KZ" w:eastAsia="en-US"/>
        </w:rPr>
        <w:t>ерекше</w:t>
      </w:r>
      <w:r w:rsidRPr="00792460">
        <w:rPr>
          <w:b/>
          <w:lang w:val="kk-KZ" w:eastAsia="en-US"/>
        </w:rPr>
        <w:t xml:space="preserve"> бөлім </w:t>
      </w:r>
      <w:r w:rsidRPr="00792460">
        <w:rPr>
          <w:b/>
          <w:lang w:val="kk-KZ"/>
        </w:rPr>
        <w:t xml:space="preserve">- </w:t>
      </w:r>
      <w:r w:rsidR="000A5450">
        <w:rPr>
          <w:b/>
          <w:lang w:val="kk-KZ"/>
        </w:rPr>
        <w:t>6</w:t>
      </w:r>
      <w:r w:rsidRPr="00792460">
        <w:rPr>
          <w:b/>
          <w:lang w:val="kk-KZ"/>
        </w:rPr>
        <w:t xml:space="preserve"> кредит.</w:t>
      </w:r>
    </w:p>
    <w:p w14:paraId="260787A2" w14:textId="77777777" w:rsidR="00E0646E" w:rsidRPr="00792460" w:rsidRDefault="00E0646E" w:rsidP="00E0646E">
      <w:pPr>
        <w:jc w:val="center"/>
        <w:rPr>
          <w:b/>
          <w:lang w:val="kk-KZ"/>
        </w:rPr>
      </w:pPr>
      <w:r w:rsidRPr="00792460">
        <w:rPr>
          <w:b/>
          <w:lang w:val="kk-KZ"/>
        </w:rPr>
        <w:t>Емтихан сұрақтары қамтылатын тақырыптар</w:t>
      </w:r>
    </w:p>
    <w:p w14:paraId="09EB26D3" w14:textId="77777777" w:rsidR="00E0646E" w:rsidRPr="002634B9" w:rsidRDefault="00E0646E" w:rsidP="00E0646E">
      <w:pPr>
        <w:jc w:val="both"/>
        <w:rPr>
          <w:b/>
          <w:lang w:val="kk-KZ"/>
        </w:rPr>
      </w:pPr>
      <w:r w:rsidRPr="002634B9">
        <w:rPr>
          <w:lang w:val="kk-KZ"/>
        </w:rPr>
        <w:t xml:space="preserve">      </w:t>
      </w:r>
      <w:r w:rsidRPr="002634B9">
        <w:rPr>
          <w:b/>
          <w:bCs/>
          <w:lang w:val="kk-KZ"/>
        </w:rPr>
        <w:t xml:space="preserve">                                                    </w:t>
      </w:r>
    </w:p>
    <w:p w14:paraId="1D3D1F62" w14:textId="77777777" w:rsidR="00E0646E" w:rsidRPr="00A879F0" w:rsidRDefault="00E0646E" w:rsidP="00E0646E">
      <w:pPr>
        <w:tabs>
          <w:tab w:val="left" w:pos="284"/>
        </w:tabs>
        <w:ind w:firstLine="709"/>
        <w:jc w:val="both"/>
        <w:rPr>
          <w:b/>
          <w:bCs/>
          <w:lang w:val="kk-KZ"/>
        </w:rPr>
      </w:pPr>
      <w:r w:rsidRPr="00A879F0">
        <w:rPr>
          <w:b/>
          <w:lang w:val="kk-KZ"/>
        </w:rPr>
        <w:t xml:space="preserve">1Тақырып  </w:t>
      </w:r>
      <w:r w:rsidRPr="00A879F0">
        <w:rPr>
          <w:lang w:val="kk-KZ"/>
        </w:rPr>
        <w:t>Азаматтық істі қозғау</w:t>
      </w:r>
      <w:r w:rsidRPr="00A879F0">
        <w:rPr>
          <w:b/>
          <w:lang w:val="kk-KZ"/>
        </w:rPr>
        <w:t xml:space="preserve">. </w:t>
      </w:r>
      <w:r w:rsidRPr="00A879F0">
        <w:rPr>
          <w:lang w:val="kk-KZ"/>
        </w:rPr>
        <w:t>Талап өндірісі негізінде  ерекшелігі. (өзекті мәселелері).</w:t>
      </w:r>
    </w:p>
    <w:p w14:paraId="4CE9A4F4" w14:textId="77777777" w:rsidR="00E0646E" w:rsidRPr="00A879F0" w:rsidRDefault="00E0646E" w:rsidP="00E0646E">
      <w:pPr>
        <w:ind w:firstLine="709"/>
        <w:jc w:val="both"/>
        <w:rPr>
          <w:lang w:val="kk-KZ"/>
        </w:rPr>
      </w:pPr>
      <w:r w:rsidRPr="00A879F0">
        <w:rPr>
          <w:lang w:val="kk-KZ"/>
        </w:rPr>
        <w:t>Талап арқылы іс жүргізудің түсінігі және мәні. Талаптың түсінігі. Талаптың элементтері. Талап түрлері. Мойындау туралы талап. Өндіріп алу турулы талап. Құқыққатынасты өзгерту туралы талап. Талапқа құқық және талап беру құқығы, талапты қанағаттандыруға құқық.</w:t>
      </w:r>
    </w:p>
    <w:p w14:paraId="3A6A00E1" w14:textId="77777777" w:rsidR="00E0646E" w:rsidRPr="00A879F0" w:rsidRDefault="00E0646E" w:rsidP="00E0646E">
      <w:pPr>
        <w:ind w:firstLine="709"/>
        <w:jc w:val="both"/>
        <w:rPr>
          <w:lang w:val="kk-KZ"/>
        </w:rPr>
      </w:pPr>
      <w:r w:rsidRPr="00A879F0">
        <w:rPr>
          <w:lang w:val="kk-KZ"/>
        </w:rPr>
        <w:t>Жауапкердің талапқа қарсы қорғану тәсілдері, талапқа қарсылық (іс жүргізу қарсылығы және материалдық құқықтық). Қарсы талап. Қарсы талапты қабылдаудың тәртібі мен шарттары. Құқықты қорғаудағы талаптық тәсілдерге билік ету. (талапты өзгерту, талаптан бас тарту, бітімгершілік келісім).</w:t>
      </w:r>
    </w:p>
    <w:p w14:paraId="0FB08238" w14:textId="77777777" w:rsidR="00E0646E" w:rsidRPr="00A879F0" w:rsidRDefault="00E0646E" w:rsidP="00E0646E">
      <w:pPr>
        <w:ind w:firstLine="709"/>
        <w:jc w:val="both"/>
        <w:rPr>
          <w:lang w:val="kk-KZ"/>
        </w:rPr>
      </w:pPr>
      <w:r w:rsidRPr="00A879F0">
        <w:rPr>
          <w:lang w:val="kk-KZ"/>
        </w:rPr>
        <w:t>Талап қоюды қамтамасыз ету. Қамтамасыз ету шаралары, тәртібі және талап қоюды қамтамасыз етудің күшін жою. Талап қоюды қамтамасыз етудің бір түрін екінші түріне ауыстыру. Азаматтық істі сотта қозғау  Азаматтық істі сотта қарауға әзірлеу    Сотта іс қарау  Соттың бірінші инстанциясының қаулылары</w:t>
      </w:r>
    </w:p>
    <w:p w14:paraId="018066F4" w14:textId="77777777" w:rsidR="00E0646E" w:rsidRPr="00A879F0" w:rsidRDefault="00E0646E" w:rsidP="00E0646E">
      <w:pPr>
        <w:ind w:firstLine="709"/>
        <w:jc w:val="both"/>
        <w:rPr>
          <w:lang w:val="kk-KZ"/>
        </w:rPr>
      </w:pPr>
    </w:p>
    <w:p w14:paraId="35FA527E" w14:textId="77777777" w:rsidR="00E0646E" w:rsidRPr="00A879F0" w:rsidRDefault="00E0646E" w:rsidP="00E0646E">
      <w:pPr>
        <w:tabs>
          <w:tab w:val="left" w:pos="284"/>
        </w:tabs>
        <w:ind w:firstLine="709"/>
        <w:jc w:val="both"/>
        <w:rPr>
          <w:b/>
          <w:bCs/>
          <w:lang w:val="kk-KZ"/>
        </w:rPr>
      </w:pPr>
      <w:r w:rsidRPr="00A879F0">
        <w:rPr>
          <w:b/>
          <w:lang w:val="kk-KZ"/>
        </w:rPr>
        <w:t>2.Тақырып    Азаматтық істі сотта қарауға дайындау</w:t>
      </w:r>
      <w:r w:rsidRPr="00A879F0">
        <w:rPr>
          <w:b/>
          <w:bCs/>
          <w:lang w:val="kk-KZ"/>
        </w:rPr>
        <w:t xml:space="preserve">  </w:t>
      </w:r>
    </w:p>
    <w:p w14:paraId="5F3B79EC" w14:textId="77777777" w:rsidR="00E0646E" w:rsidRPr="00A879F0" w:rsidRDefault="00E0646E" w:rsidP="00E0646E">
      <w:pPr>
        <w:ind w:firstLine="709"/>
        <w:jc w:val="both"/>
        <w:rPr>
          <w:lang w:val="kk-KZ"/>
        </w:rPr>
      </w:pPr>
      <w:r w:rsidRPr="00A879F0">
        <w:rPr>
          <w:lang w:val="kk-KZ"/>
        </w:rPr>
        <w:t>Азаматтық істі сотта қарауға әзірлеу сатысы. (түсінігі, мақсаты, маңызы). Азаматтық істі сотта қарауға әзірлеудің мерзімдері. Істі сотта қарауға әзірлеу туралы ұйғарым.</w:t>
      </w:r>
    </w:p>
    <w:p w14:paraId="07C1495A" w14:textId="77777777" w:rsidR="00E0646E" w:rsidRPr="00A879F0" w:rsidRDefault="00E0646E" w:rsidP="00E0646E">
      <w:pPr>
        <w:ind w:firstLine="709"/>
        <w:jc w:val="both"/>
        <w:rPr>
          <w:lang w:val="kk-KZ"/>
        </w:rPr>
      </w:pPr>
      <w:r w:rsidRPr="00A879F0">
        <w:rPr>
          <w:lang w:val="kk-KZ"/>
        </w:rPr>
        <w:t>Судьяның істі сотта қарауға әзірлеу кезіндегі іс-әрекеттері. Бірнеше талапты біріктіру және ажырату.</w:t>
      </w:r>
    </w:p>
    <w:p w14:paraId="1D27A36A" w14:textId="77777777" w:rsidR="00E0646E" w:rsidRPr="00A879F0" w:rsidRDefault="00E0646E" w:rsidP="00E0646E">
      <w:pPr>
        <w:ind w:firstLine="709"/>
        <w:jc w:val="both"/>
        <w:rPr>
          <w:lang w:val="kk-KZ"/>
        </w:rPr>
      </w:pPr>
      <w:r w:rsidRPr="00A879F0">
        <w:rPr>
          <w:b/>
          <w:lang w:val="kk-KZ"/>
        </w:rPr>
        <w:t xml:space="preserve">3 дәріс </w:t>
      </w:r>
      <w:r w:rsidRPr="00A879F0">
        <w:rPr>
          <w:lang w:val="kk-KZ"/>
        </w:rPr>
        <w:t>Сот талқылауы (өзекті мәселелері)мен  сот актілері.</w:t>
      </w:r>
    </w:p>
    <w:p w14:paraId="14B4E94F" w14:textId="77777777" w:rsidR="00E0646E" w:rsidRPr="00A879F0" w:rsidRDefault="00E0646E" w:rsidP="00E0646E">
      <w:pPr>
        <w:ind w:firstLine="709"/>
        <w:jc w:val="both"/>
        <w:rPr>
          <w:lang w:val="kk-KZ"/>
        </w:rPr>
      </w:pPr>
      <w:r w:rsidRPr="00A879F0">
        <w:rPr>
          <w:lang w:val="kk-KZ"/>
        </w:rPr>
        <w:t xml:space="preserve">Сотта іс қараудың түсінігі, маңызы және бөлімдері. Азаматтық істі қарап шешудің мерзімдері.  </w:t>
      </w:r>
    </w:p>
    <w:p w14:paraId="7B674055" w14:textId="77777777" w:rsidR="00E0646E" w:rsidRPr="00A879F0" w:rsidRDefault="00E0646E" w:rsidP="00E0646E">
      <w:pPr>
        <w:ind w:firstLine="709"/>
        <w:jc w:val="both"/>
        <w:rPr>
          <w:lang w:val="kk-KZ"/>
        </w:rPr>
      </w:pPr>
      <w:r w:rsidRPr="00A879F0">
        <w:rPr>
          <w:lang w:val="kk-KZ"/>
        </w:rPr>
        <w:lastRenderedPageBreak/>
        <w:t xml:space="preserve">Сот отырысы.  Сот отырысында төрағалық етуші. Сот отырысында төрағалық етуші. Отырыстың тікелей және ауызша өтуі. Отырыс залындағы тәртіп. </w:t>
      </w:r>
    </w:p>
    <w:p w14:paraId="431BE567" w14:textId="77777777" w:rsidR="00E0646E" w:rsidRPr="00A879F0" w:rsidRDefault="00E0646E" w:rsidP="00E0646E">
      <w:pPr>
        <w:ind w:firstLine="709"/>
        <w:jc w:val="both"/>
        <w:rPr>
          <w:lang w:val="kk-KZ"/>
        </w:rPr>
      </w:pPr>
      <w:r w:rsidRPr="00A879F0">
        <w:rPr>
          <w:lang w:val="kk-KZ"/>
        </w:rPr>
        <w:t>Сот отырысының дайындық бөлімі. Залдағы тәртіпті бұзушыларға қолданылатын шаралар. Сот отырысының ашылуы. Іске қатысушылардың келуін анықтау.</w:t>
      </w:r>
    </w:p>
    <w:p w14:paraId="203C893F" w14:textId="77777777" w:rsidR="00E0646E" w:rsidRPr="00A879F0" w:rsidRDefault="00E0646E" w:rsidP="00E0646E">
      <w:pPr>
        <w:ind w:firstLine="709"/>
        <w:jc w:val="both"/>
        <w:rPr>
          <w:b/>
          <w:lang w:val="kk-KZ"/>
        </w:rPr>
      </w:pPr>
    </w:p>
    <w:p w14:paraId="4D69EDC8" w14:textId="77777777" w:rsidR="00E0646E" w:rsidRPr="00A879F0" w:rsidRDefault="00E0646E" w:rsidP="00E0646E">
      <w:pPr>
        <w:ind w:firstLine="709"/>
        <w:jc w:val="both"/>
        <w:rPr>
          <w:b/>
          <w:bCs/>
          <w:lang w:val="kk-KZ"/>
        </w:rPr>
      </w:pPr>
      <w:r w:rsidRPr="00A879F0">
        <w:rPr>
          <w:b/>
          <w:lang w:val="kk-KZ"/>
        </w:rPr>
        <w:t>4 дәріс. Ерекше талап өндірісі және ерекше өндіріс</w:t>
      </w:r>
      <w:r w:rsidRPr="00A879F0">
        <w:rPr>
          <w:b/>
          <w:bCs/>
          <w:lang w:val="kk-KZ"/>
        </w:rPr>
        <w:t xml:space="preserve"> </w:t>
      </w:r>
    </w:p>
    <w:p w14:paraId="73D3FED3" w14:textId="77777777" w:rsidR="00E0646E" w:rsidRPr="00A879F0" w:rsidRDefault="00E0646E" w:rsidP="00E0646E">
      <w:pPr>
        <w:ind w:firstLine="709"/>
        <w:jc w:val="both"/>
        <w:rPr>
          <w:lang w:val="kk-KZ"/>
        </w:rPr>
      </w:pPr>
      <w:r w:rsidRPr="00A879F0">
        <w:rPr>
          <w:lang w:val="kk-KZ"/>
        </w:rPr>
        <w:t>Сайлауға, референдумға қатысушы азаматтар мен қоғамдық бірлестіктердің сайлау құқықтарын қорғау туралы арыздар бойынша іс жүргізу. Арыз беру. Арызды қарау. Соттың шешімі және оның орындалуы.</w:t>
      </w:r>
    </w:p>
    <w:p w14:paraId="26E3D772" w14:textId="77777777" w:rsidR="00E0646E" w:rsidRPr="00A879F0" w:rsidRDefault="00E0646E" w:rsidP="00E0646E">
      <w:pPr>
        <w:ind w:firstLine="709"/>
        <w:jc w:val="both"/>
        <w:rPr>
          <w:lang w:val="kk-KZ"/>
        </w:rPr>
      </w:pPr>
      <w:r w:rsidRPr="00A879F0">
        <w:rPr>
          <w:lang w:val="kk-KZ"/>
        </w:rPr>
        <w:t>Әкімшілік органдары мен лауазымды адамдардың қаулыларына дау айту туралы істер бойынша іс жүргізу. Арыз беру мен арызды қарау. Соттың шешімі.</w:t>
      </w:r>
    </w:p>
    <w:p w14:paraId="0DCCEE62" w14:textId="77777777" w:rsidR="00E0646E" w:rsidRPr="00A879F0" w:rsidRDefault="00E0646E" w:rsidP="00E0646E">
      <w:pPr>
        <w:ind w:firstLine="709"/>
        <w:jc w:val="both"/>
        <w:rPr>
          <w:lang w:val="kk-KZ"/>
        </w:rPr>
      </w:pPr>
      <w:r w:rsidRPr="00A879F0">
        <w:rPr>
          <w:lang w:val="kk-KZ"/>
        </w:rPr>
        <w:t>Азаматтардың мемелекеттік өкімет, жергілікті өзін-өзі басқару органдарының, қоғамдық бірлестіктерінің, ұйымдардың, лауазымды адамдар мен мемлекеттік қызметшілердің шешімдері мен әрекеттеріне немесе әрекетсіздігіне) дау айтуы (туралы іс бойынша іс жүргізу. Арыз беру. Мемлекеттік органдардың, жергілікті өзін-өзі басқару органдарының, қоғамдық бірлестіктерінің, ұйымдардың, лауазымды адамдар мен мемлекеттік қызметшілердің сот арқылы дау айтуға жататын шешімдері, әрекеттері (немесе әрекетсіздігіне). Сотқа арыз беріп жүгінуге арналған мерзім. Арызды қарау. Соттың шешімі және оның орындалуы.</w:t>
      </w:r>
    </w:p>
    <w:p w14:paraId="09E1E166" w14:textId="77777777" w:rsidR="00E0646E" w:rsidRPr="00A879F0" w:rsidRDefault="00E0646E" w:rsidP="00E0646E">
      <w:pPr>
        <w:ind w:firstLine="709"/>
        <w:jc w:val="both"/>
        <w:rPr>
          <w:lang w:val="kk-KZ"/>
        </w:rPr>
      </w:pPr>
      <w:r w:rsidRPr="00A879F0">
        <w:rPr>
          <w:lang w:val="kk-KZ"/>
        </w:rPr>
        <w:t>Азаматтардың нормативтік құқықтық актілердің заңдылығына орай даулары туралы іс бойынша іс жүргізу. Арыз беру және арызды қарау. Соттың арыз бойынша шешімі. Норматитвтік құқықтық актіні заңсыз деп тану туралы прокурордың жүгінуі. Наразылықтың қабылданбауына байланысты прокурордың жүгінуі. Прокурордың арызын сотта қарау. Прокурордың арызы бойынша соттың шешімі.</w:t>
      </w:r>
    </w:p>
    <w:p w14:paraId="3990B795" w14:textId="77777777" w:rsidR="00E0646E" w:rsidRPr="00A879F0" w:rsidRDefault="00E0646E" w:rsidP="00E0646E">
      <w:pPr>
        <w:jc w:val="both"/>
        <w:rPr>
          <w:b/>
          <w:lang w:val="kk-KZ"/>
        </w:rPr>
      </w:pPr>
      <w:r w:rsidRPr="00A879F0">
        <w:rPr>
          <w:b/>
          <w:lang w:val="kk-KZ"/>
        </w:rPr>
        <w:t xml:space="preserve">5 дәріс. Апелляциялық инстанцияда азаматтық істі қайта қараудың ерекшеліктері </w:t>
      </w:r>
    </w:p>
    <w:p w14:paraId="7FDFAB70" w14:textId="77777777" w:rsidR="00E0646E" w:rsidRPr="00A879F0" w:rsidRDefault="00E0646E" w:rsidP="00E0646E">
      <w:pPr>
        <w:ind w:firstLine="709"/>
        <w:jc w:val="both"/>
        <w:rPr>
          <w:lang w:val="kk-KZ"/>
        </w:rPr>
      </w:pPr>
      <w:r w:rsidRPr="00A879F0">
        <w:rPr>
          <w:lang w:val="kk-KZ"/>
        </w:rPr>
        <w:t>Сот шешімдеріне апелляциялық шағым немесе наразылық келтіру құқығы. Заңды күшіне енбеген сот шешімдеріне келтірілген апелляциялық шағым, наразылықтарды қарайтын соттар.</w:t>
      </w:r>
    </w:p>
    <w:p w14:paraId="42C0DF7F" w14:textId="77777777" w:rsidR="00E0646E" w:rsidRPr="00A879F0" w:rsidRDefault="00E0646E" w:rsidP="00E0646E">
      <w:pPr>
        <w:ind w:firstLine="709"/>
        <w:jc w:val="both"/>
        <w:rPr>
          <w:lang w:val="kk-KZ"/>
        </w:rPr>
      </w:pPr>
      <w:r w:rsidRPr="00A879F0">
        <w:rPr>
          <w:lang w:val="kk-KZ"/>
        </w:rPr>
        <w:t>Апелляциялық шағым, наразылықтардың мазмұны және оларды беру тәртібі. Апелляциялық шағым, наразылықтарды қозғалыссыз қалдыру. Апелляциялық шағым немесе наразылықтарды қайтару. Апелляциялық шағымға қосылу. Апелляциялық шағым немесе наразылыққа қарсылық. Апелляциялық шағымнан бас тарту және наразылықты кері қайтарып алу.</w:t>
      </w:r>
    </w:p>
    <w:p w14:paraId="7C4AF60E" w14:textId="77777777" w:rsidR="00E0646E" w:rsidRPr="00A879F0" w:rsidRDefault="00E0646E" w:rsidP="00E0646E">
      <w:pPr>
        <w:ind w:firstLine="709"/>
        <w:jc w:val="both"/>
        <w:rPr>
          <w:b/>
          <w:lang w:val="kk-KZ"/>
        </w:rPr>
      </w:pPr>
      <w:r w:rsidRPr="00A879F0">
        <w:rPr>
          <w:b/>
          <w:lang w:val="kk-KZ"/>
        </w:rPr>
        <w:t>6 дәріс. Кассациялық тәртібімен іс жүргізу</w:t>
      </w:r>
    </w:p>
    <w:p w14:paraId="62CE7F01" w14:textId="77777777" w:rsidR="00E0646E" w:rsidRPr="00A879F0" w:rsidRDefault="00E0646E" w:rsidP="00E0646E">
      <w:pPr>
        <w:ind w:firstLine="709"/>
        <w:jc w:val="both"/>
        <w:rPr>
          <w:lang w:val="kk-KZ"/>
        </w:rPr>
      </w:pPr>
      <w:r w:rsidRPr="00A879F0">
        <w:rPr>
          <w:lang w:val="kk-KZ"/>
        </w:rPr>
        <w:t xml:space="preserve">Заңды күшіне енген сот актілеріне ұсыным, өтінішхат жасауға, наразылық келтіруге құқығы бар тұлғалар. Кассациялық тәртібімен наразылықты қарайтын соттар. Істерді талап етудің және заңды күшіне енген сот актілерін қайта қараудың себептері мен негіздері. Заңды күшіне енген сот актілеріне ұсыным, өтінішхат жасауға, наразылық келтіру мерзімдері. Ұсыным, өтінішхат жасауға, наразылық  мазмұны. Кассациялық ұсыным, өтінішхат жасауға, наразылық келтірусотта алдын ала қарау және оның іс жүргізу салдары. Сот актісінің орындалуын тоқтата тұру. Істі қарау шектері. </w:t>
      </w:r>
    </w:p>
    <w:p w14:paraId="26EB3663" w14:textId="77777777" w:rsidR="00E0646E" w:rsidRPr="00A879F0" w:rsidRDefault="00E0646E" w:rsidP="00E0646E">
      <w:pPr>
        <w:ind w:firstLine="709"/>
        <w:jc w:val="both"/>
        <w:rPr>
          <w:b/>
          <w:bCs/>
          <w:lang w:val="kk-KZ"/>
        </w:rPr>
      </w:pPr>
    </w:p>
    <w:p w14:paraId="28923275" w14:textId="77777777" w:rsidR="00E0646E" w:rsidRPr="00A879F0" w:rsidRDefault="00E0646E" w:rsidP="00E0646E">
      <w:pPr>
        <w:tabs>
          <w:tab w:val="left" w:pos="284"/>
        </w:tabs>
        <w:ind w:firstLine="709"/>
        <w:jc w:val="both"/>
        <w:rPr>
          <w:b/>
          <w:bCs/>
          <w:lang w:val="kk-KZ"/>
        </w:rPr>
      </w:pPr>
      <w:r w:rsidRPr="00A879F0">
        <w:rPr>
          <w:b/>
          <w:lang w:val="kk-KZ"/>
        </w:rPr>
        <w:t>7 дәріс. Заңды күшіне енген сот актілерін жаңадан анықталған мән – жайлар бойынша қайта қарау</w:t>
      </w:r>
      <w:r w:rsidRPr="00A879F0">
        <w:rPr>
          <w:b/>
          <w:bCs/>
          <w:lang w:val="kk-KZ"/>
        </w:rPr>
        <w:t xml:space="preserve">   </w:t>
      </w:r>
    </w:p>
    <w:p w14:paraId="0BA678B7" w14:textId="77777777" w:rsidR="00E0646E" w:rsidRPr="00A879F0" w:rsidRDefault="00E0646E" w:rsidP="00E0646E">
      <w:pPr>
        <w:ind w:firstLine="709"/>
        <w:jc w:val="both"/>
        <w:rPr>
          <w:lang w:val="kk-KZ"/>
        </w:rPr>
      </w:pPr>
      <w:r w:rsidRPr="00A879F0">
        <w:rPr>
          <w:lang w:val="kk-KZ"/>
        </w:rPr>
        <w:t xml:space="preserve">Жаңадан ашылған мән-жайлар бойынша қайта қарау азаматтық іс жүргізудің сатысы ретінде. Жаңадан ашылған мән-жайлар бойынша сот қаулыларын қайта қарауға негіздер. </w:t>
      </w:r>
    </w:p>
    <w:p w14:paraId="0C71BF87" w14:textId="77777777" w:rsidR="00E0646E" w:rsidRPr="00A879F0" w:rsidRDefault="00E0646E" w:rsidP="00E0646E">
      <w:pPr>
        <w:ind w:firstLine="709"/>
        <w:jc w:val="both"/>
        <w:rPr>
          <w:lang w:val="kk-KZ"/>
        </w:rPr>
      </w:pPr>
      <w:r w:rsidRPr="00A879F0">
        <w:rPr>
          <w:lang w:val="kk-KZ"/>
        </w:rPr>
        <w:t xml:space="preserve"> Сот шешімдерін, ұйғарымдары мен қаулыларын жаңадан анықталған мән-жайлар бойынша қайта қарайтын соттар. Арызды беру. Арыз беруге арналған мерзімнің есептелуі. Арызды қару тәртібі. Істі қайта қарау туралы сот ұйғарымы.</w:t>
      </w:r>
    </w:p>
    <w:p w14:paraId="02CD569E" w14:textId="77777777" w:rsidR="00E0646E" w:rsidRPr="00A879F0" w:rsidRDefault="00E0646E" w:rsidP="00E0646E">
      <w:pPr>
        <w:ind w:firstLine="709"/>
        <w:jc w:val="both"/>
        <w:rPr>
          <w:b/>
          <w:lang w:val="kk-KZ"/>
        </w:rPr>
      </w:pPr>
    </w:p>
    <w:p w14:paraId="1A80A432" w14:textId="77777777" w:rsidR="00E0646E" w:rsidRPr="00A879F0" w:rsidRDefault="00E0646E" w:rsidP="00E0646E">
      <w:pPr>
        <w:ind w:firstLine="709"/>
        <w:jc w:val="both"/>
        <w:rPr>
          <w:b/>
          <w:lang w:val="kk-KZ"/>
        </w:rPr>
      </w:pPr>
      <w:r w:rsidRPr="00A879F0">
        <w:rPr>
          <w:b/>
          <w:lang w:val="kk-KZ"/>
        </w:rPr>
        <w:lastRenderedPageBreak/>
        <w:t>8 дәріс. Жоғалған сот ісін жүргізуді немесе атқарушылық іс жүргізуді қалпына келтіру бойынша іс жүргізу</w:t>
      </w:r>
    </w:p>
    <w:p w14:paraId="5427DFDE" w14:textId="77777777" w:rsidR="00E0646E" w:rsidRPr="00A879F0" w:rsidRDefault="00E0646E" w:rsidP="00E0646E">
      <w:pPr>
        <w:tabs>
          <w:tab w:val="left" w:pos="284"/>
        </w:tabs>
        <w:ind w:firstLine="709"/>
        <w:jc w:val="both"/>
        <w:rPr>
          <w:lang w:val="kk-KZ"/>
        </w:rPr>
      </w:pPr>
      <w:r w:rsidRPr="00A879F0">
        <w:rPr>
          <w:b/>
          <w:bCs/>
          <w:lang w:val="kk-KZ"/>
        </w:rPr>
        <w:t xml:space="preserve">  </w:t>
      </w:r>
      <w:r w:rsidRPr="00A879F0">
        <w:rPr>
          <w:lang w:val="kk-KZ"/>
        </w:rPr>
        <w:t>Атқарушылық іс жүргізу азаматтық іс жүргізудің сатысы ретінде. Мәжбүрлеп орындау органдары. Атқарушылық іс жүргізудегі тараптар. Олардың іс жүргізу құқықтары мен міндеттері.</w:t>
      </w:r>
    </w:p>
    <w:p w14:paraId="18C41FFE" w14:textId="77777777" w:rsidR="00E0646E" w:rsidRPr="00A879F0" w:rsidRDefault="00E0646E" w:rsidP="00E0646E">
      <w:pPr>
        <w:ind w:firstLine="709"/>
        <w:jc w:val="both"/>
        <w:rPr>
          <w:b/>
          <w:bCs/>
          <w:lang w:val="kk-KZ"/>
        </w:rPr>
      </w:pPr>
      <w:r w:rsidRPr="00A879F0">
        <w:rPr>
          <w:b/>
          <w:lang w:val="kk-KZ"/>
        </w:rPr>
        <w:t>9 дәріс. Т</w:t>
      </w:r>
      <w:r w:rsidRPr="00A879F0">
        <w:rPr>
          <w:b/>
          <w:bCs/>
          <w:lang w:val="kk-KZ"/>
        </w:rPr>
        <w:t>өрелік шешімдердің күшін жою туралы өтінішхат бойынша іс жүргізу</w:t>
      </w:r>
    </w:p>
    <w:p w14:paraId="370C0CAB" w14:textId="77777777" w:rsidR="00E0646E" w:rsidRPr="00A879F0" w:rsidRDefault="00E0646E" w:rsidP="00E0646E">
      <w:pPr>
        <w:ind w:firstLine="709"/>
        <w:jc w:val="both"/>
        <w:rPr>
          <w:lang w:val="kk-KZ"/>
        </w:rPr>
      </w:pPr>
      <w:r w:rsidRPr="00A879F0">
        <w:rPr>
          <w:lang w:val="kk-KZ"/>
        </w:rPr>
        <w:t>Төрелік шешімнің күшін жою туралы өтінішхат беру, Өтінішхатты қарау</w:t>
      </w:r>
    </w:p>
    <w:p w14:paraId="644EDB34" w14:textId="77777777" w:rsidR="00E0646E" w:rsidRPr="00A879F0" w:rsidRDefault="00E0646E" w:rsidP="00E0646E">
      <w:pPr>
        <w:ind w:firstLine="709"/>
        <w:jc w:val="both"/>
        <w:rPr>
          <w:b/>
          <w:lang w:val="kk-KZ"/>
        </w:rPr>
      </w:pPr>
    </w:p>
    <w:p w14:paraId="403C46FD" w14:textId="77777777" w:rsidR="00E0646E" w:rsidRPr="00A879F0" w:rsidRDefault="00E0646E" w:rsidP="00E0646E">
      <w:pPr>
        <w:ind w:firstLine="709"/>
        <w:jc w:val="both"/>
        <w:rPr>
          <w:b/>
          <w:lang w:val="kk-KZ"/>
        </w:rPr>
      </w:pPr>
      <w:r w:rsidRPr="00A879F0">
        <w:rPr>
          <w:b/>
          <w:lang w:val="kk-KZ"/>
        </w:rPr>
        <w:t>10 дәріс Құқықтарды қорғаудың нотариалды нысаны</w:t>
      </w:r>
    </w:p>
    <w:p w14:paraId="637C1D5E" w14:textId="77777777" w:rsidR="00E0646E" w:rsidRPr="00A879F0" w:rsidRDefault="00E0646E" w:rsidP="00E0646E">
      <w:pPr>
        <w:ind w:firstLine="709"/>
        <w:jc w:val="both"/>
        <w:rPr>
          <w:lang w:val="kk-KZ"/>
        </w:rPr>
      </w:pPr>
      <w:r w:rsidRPr="00A879F0">
        <w:rPr>
          <w:lang w:val="kk-KZ"/>
        </w:rPr>
        <w:t xml:space="preserve">Нотариаттың түсінігі, оның құқық қорғау органдары жүйесіндегі орны мен мақсаттары. Қазақстан Республикасының «Нотариат туралың Заңы.     Нотариалдық әрекеттердің түрлері. </w:t>
      </w:r>
    </w:p>
    <w:p w14:paraId="2B7F879A" w14:textId="77777777" w:rsidR="00E0646E" w:rsidRPr="00A879F0" w:rsidRDefault="00E0646E" w:rsidP="00E0646E">
      <w:pPr>
        <w:ind w:firstLine="709"/>
        <w:jc w:val="both"/>
        <w:rPr>
          <w:b/>
          <w:lang w:val="kk-KZ"/>
        </w:rPr>
      </w:pPr>
    </w:p>
    <w:p w14:paraId="5681DA5D" w14:textId="77777777" w:rsidR="00E0646E" w:rsidRPr="00A879F0" w:rsidRDefault="00E0646E" w:rsidP="00E0646E">
      <w:pPr>
        <w:ind w:firstLine="709"/>
        <w:jc w:val="both"/>
        <w:rPr>
          <w:b/>
          <w:bCs/>
          <w:lang w:val="kk-KZ"/>
        </w:rPr>
      </w:pPr>
      <w:r w:rsidRPr="00A879F0">
        <w:rPr>
          <w:b/>
          <w:lang w:val="kk-KZ"/>
        </w:rPr>
        <w:t>11 дәріс. Х</w:t>
      </w:r>
      <w:r w:rsidRPr="00A879F0">
        <w:rPr>
          <w:b/>
          <w:bCs/>
          <w:lang w:val="kk-KZ"/>
        </w:rPr>
        <w:t>алықаралық процесс</w:t>
      </w:r>
    </w:p>
    <w:p w14:paraId="4EA2FD32" w14:textId="77777777" w:rsidR="00E0646E" w:rsidRPr="00A879F0" w:rsidRDefault="00E0646E" w:rsidP="00E0646E">
      <w:pPr>
        <w:ind w:firstLine="709"/>
        <w:jc w:val="both"/>
        <w:rPr>
          <w:lang w:val="kk-KZ"/>
        </w:rPr>
      </w:pPr>
      <w:r w:rsidRPr="00A879F0">
        <w:rPr>
          <w:lang w:val="kk-KZ"/>
        </w:rPr>
        <w:t>Шетелдік тұлғалардың іс жүргізу құқықтары мен міндеттері. Шетелдік азаматтар мен азаматтығы жоқ адамдардың азаматтық іс жүргізуге әрекет қабілеттігі. Шетелдік халықаралық ұйымның іс жүргізу құқығына қабілеттігі.   Шет елдік тұлғалар қатысатын істер бойынша Қазақстан Республикасы соттарының құзыреті</w:t>
      </w:r>
    </w:p>
    <w:p w14:paraId="5DD85814" w14:textId="77777777" w:rsidR="00E0646E" w:rsidRPr="00A879F0" w:rsidRDefault="00E0646E" w:rsidP="00E0646E">
      <w:pPr>
        <w:ind w:firstLine="709"/>
        <w:jc w:val="both"/>
        <w:rPr>
          <w:b/>
          <w:lang w:val="kk-KZ"/>
        </w:rPr>
      </w:pPr>
    </w:p>
    <w:p w14:paraId="4FB7ED34" w14:textId="77777777" w:rsidR="000A5450" w:rsidRPr="009A4FC9" w:rsidRDefault="000A5450" w:rsidP="000A5450">
      <w:pPr>
        <w:jc w:val="center"/>
        <w:rPr>
          <w:b/>
          <w:sz w:val="28"/>
          <w:szCs w:val="28"/>
          <w:lang w:val="kk-KZ"/>
        </w:rPr>
      </w:pPr>
      <w:r w:rsidRPr="009A4FC9">
        <w:rPr>
          <w:b/>
          <w:sz w:val="28"/>
          <w:szCs w:val="28"/>
          <w:lang w:val="kk-KZ"/>
        </w:rPr>
        <w:t>Ұсынылғын  әдебиеттер  тізімі</w:t>
      </w:r>
    </w:p>
    <w:p w14:paraId="5E13B9FB" w14:textId="77777777" w:rsidR="000A5450" w:rsidRPr="009A4FC9" w:rsidRDefault="000A5450" w:rsidP="000A5450">
      <w:pPr>
        <w:jc w:val="both"/>
        <w:rPr>
          <w:b/>
          <w:sz w:val="28"/>
          <w:szCs w:val="28"/>
          <w:lang w:val="kk-KZ"/>
        </w:rPr>
      </w:pPr>
      <w:r w:rsidRPr="009A4FC9">
        <w:rPr>
          <w:b/>
          <w:sz w:val="28"/>
          <w:szCs w:val="28"/>
          <w:lang w:val="kk-KZ"/>
        </w:rPr>
        <w:t>А.Негізгі әдебиеттер:</w:t>
      </w:r>
    </w:p>
    <w:p w14:paraId="35D2C713" w14:textId="77777777" w:rsidR="000A5450" w:rsidRPr="009A4FC9" w:rsidRDefault="000A5450" w:rsidP="000A5450">
      <w:pPr>
        <w:jc w:val="both"/>
        <w:rPr>
          <w:sz w:val="28"/>
          <w:szCs w:val="28"/>
          <w:lang w:val="kk-KZ"/>
        </w:rPr>
      </w:pPr>
      <w:r w:rsidRPr="009A4FC9">
        <w:rPr>
          <w:sz w:val="28"/>
          <w:szCs w:val="28"/>
          <w:lang w:val="kk-KZ"/>
        </w:rPr>
        <w:t>1.Қазақстан Республикасының Конституциясы. 30 тамыз 1995 жыл.өзгертулер мен толықтыруларымен бірге, эл.база «adilet.kz»,202</w:t>
      </w:r>
      <w:r>
        <w:rPr>
          <w:sz w:val="28"/>
          <w:szCs w:val="28"/>
          <w:lang w:val="kk-KZ"/>
        </w:rPr>
        <w:t>1</w:t>
      </w:r>
      <w:r w:rsidRPr="009A4FC9">
        <w:rPr>
          <w:sz w:val="28"/>
          <w:szCs w:val="28"/>
          <w:lang w:val="kk-KZ"/>
        </w:rPr>
        <w:t>ж.</w:t>
      </w:r>
    </w:p>
    <w:p w14:paraId="722BE52A" w14:textId="77777777" w:rsidR="000A5450" w:rsidRPr="009A4FC9" w:rsidRDefault="000A5450" w:rsidP="000A5450">
      <w:pPr>
        <w:jc w:val="both"/>
        <w:rPr>
          <w:sz w:val="28"/>
          <w:szCs w:val="28"/>
          <w:lang w:val="kk-KZ"/>
        </w:rPr>
      </w:pPr>
      <w:r w:rsidRPr="009A4FC9">
        <w:rPr>
          <w:sz w:val="28"/>
          <w:szCs w:val="28"/>
          <w:lang w:val="kk-KZ"/>
        </w:rPr>
        <w:t>2. Қазақстан Республикасының 2015-шы жылғы 31-ші қазандағы  Азаматтық процестік кодексі., эл.база «adilet.kz»,202</w:t>
      </w:r>
      <w:r>
        <w:rPr>
          <w:sz w:val="28"/>
          <w:szCs w:val="28"/>
          <w:lang w:val="kk-KZ"/>
        </w:rPr>
        <w:t>1</w:t>
      </w:r>
      <w:r w:rsidRPr="009A4FC9">
        <w:rPr>
          <w:sz w:val="28"/>
          <w:szCs w:val="28"/>
          <w:lang w:val="kk-KZ"/>
        </w:rPr>
        <w:t>ж.</w:t>
      </w:r>
    </w:p>
    <w:p w14:paraId="19035E1E" w14:textId="77777777" w:rsidR="000A5450" w:rsidRPr="009A4FC9" w:rsidRDefault="000A5450" w:rsidP="000A5450">
      <w:pPr>
        <w:tabs>
          <w:tab w:val="left" w:pos="284"/>
        </w:tabs>
        <w:jc w:val="both"/>
        <w:rPr>
          <w:color w:val="000000"/>
          <w:sz w:val="28"/>
          <w:szCs w:val="28"/>
        </w:rPr>
      </w:pPr>
      <w:r w:rsidRPr="009A4FC9">
        <w:rPr>
          <w:sz w:val="28"/>
          <w:szCs w:val="28"/>
          <w:lang w:val="kk-KZ"/>
        </w:rPr>
        <w:t>3.</w:t>
      </w:r>
      <w:r w:rsidRPr="009A4FC9">
        <w:rPr>
          <w:color w:val="000000"/>
          <w:sz w:val="28"/>
          <w:szCs w:val="28"/>
        </w:rPr>
        <w:t xml:space="preserve"> Мохов А.А., Воронцова И.В., Семёнова С.Ю. Гражданский процесс (гражданское процессуальное право)</w:t>
      </w:r>
      <w:r w:rsidRPr="009A4FC9">
        <w:rPr>
          <w:color w:val="000000"/>
          <w:sz w:val="28"/>
          <w:szCs w:val="28"/>
          <w:lang w:val="kk-KZ"/>
        </w:rPr>
        <w:t>,электронный учебник</w:t>
      </w:r>
      <w:r w:rsidRPr="009A4FC9">
        <w:rPr>
          <w:color w:val="000000"/>
          <w:sz w:val="28"/>
          <w:szCs w:val="28"/>
        </w:rPr>
        <w:t xml:space="preserve"> России. 2017</w:t>
      </w:r>
    </w:p>
    <w:p w14:paraId="313E6111" w14:textId="77777777" w:rsidR="000A5450" w:rsidRPr="009A4FC9" w:rsidRDefault="000A5450" w:rsidP="000A5450">
      <w:pPr>
        <w:tabs>
          <w:tab w:val="left" w:pos="284"/>
        </w:tabs>
        <w:jc w:val="both"/>
        <w:rPr>
          <w:color w:val="000000"/>
          <w:sz w:val="28"/>
          <w:szCs w:val="28"/>
          <w:shd w:val="clear" w:color="auto" w:fill="F4FAFF"/>
        </w:rPr>
      </w:pPr>
      <w:r w:rsidRPr="009A4FC9">
        <w:rPr>
          <w:sz w:val="28"/>
          <w:szCs w:val="28"/>
        </w:rPr>
        <w:t>4.</w:t>
      </w:r>
      <w:r w:rsidRPr="009A4FC9">
        <w:rPr>
          <w:sz w:val="28"/>
          <w:szCs w:val="28"/>
          <w:lang w:val="kk-KZ"/>
        </w:rPr>
        <w:t>Алтаев М.О.,Сардаров Ч.С.. Грaждaнское процессуaльное прaво РК.,Учебное пособие.,-Шымкент:Мирас,2018-304с.</w:t>
      </w:r>
      <w:r w:rsidRPr="009A4FC9">
        <w:rPr>
          <w:color w:val="000000"/>
          <w:sz w:val="28"/>
          <w:szCs w:val="28"/>
          <w:shd w:val="clear" w:color="auto" w:fill="F4FAFF"/>
        </w:rPr>
        <w:t xml:space="preserve"> </w:t>
      </w:r>
    </w:p>
    <w:p w14:paraId="411E9D8C" w14:textId="77777777" w:rsidR="000A5450" w:rsidRPr="009A4FC9" w:rsidRDefault="000A5450" w:rsidP="000A5450">
      <w:pPr>
        <w:tabs>
          <w:tab w:val="left" w:pos="284"/>
        </w:tabs>
        <w:jc w:val="both"/>
        <w:rPr>
          <w:sz w:val="28"/>
          <w:szCs w:val="28"/>
          <w:lang w:val="kk-KZ"/>
        </w:rPr>
      </w:pPr>
      <w:r w:rsidRPr="009A4FC9">
        <w:rPr>
          <w:sz w:val="28"/>
          <w:szCs w:val="28"/>
          <w:lang w:val="kk-KZ"/>
        </w:rPr>
        <w:t xml:space="preserve"> 5.Урисбаева А.,Муксинова А.Т. Азаматтық іс жүргізу, жалпы бөлім,Оқулық,Қазақ Университеті/Алматы,-2018</w:t>
      </w:r>
    </w:p>
    <w:p w14:paraId="4E8ECB91" w14:textId="77777777" w:rsidR="000A5450" w:rsidRPr="009A4FC9" w:rsidRDefault="000A5450" w:rsidP="000A5450">
      <w:pPr>
        <w:tabs>
          <w:tab w:val="left" w:pos="284"/>
        </w:tabs>
        <w:jc w:val="both"/>
        <w:rPr>
          <w:sz w:val="28"/>
          <w:szCs w:val="28"/>
          <w:lang w:val="kk-KZ"/>
        </w:rPr>
      </w:pPr>
      <w:r w:rsidRPr="009A4FC9">
        <w:rPr>
          <w:sz w:val="28"/>
          <w:szCs w:val="28"/>
          <w:lang w:val="kk-KZ"/>
        </w:rPr>
        <w:t>6.Егембердиев Т.Е. ҚР aзaмaттық іс жүргізу құқығы., Aстaнa.,2009ж.</w:t>
      </w:r>
    </w:p>
    <w:p w14:paraId="57244CFF" w14:textId="77777777" w:rsidR="000A5450" w:rsidRPr="009A4FC9" w:rsidRDefault="000A5450" w:rsidP="000A5450">
      <w:pPr>
        <w:tabs>
          <w:tab w:val="left" w:pos="284"/>
        </w:tabs>
        <w:jc w:val="both"/>
        <w:rPr>
          <w:sz w:val="28"/>
          <w:szCs w:val="28"/>
          <w:lang w:val="kk-KZ"/>
        </w:rPr>
      </w:pPr>
      <w:r w:rsidRPr="009A4FC9">
        <w:rPr>
          <w:sz w:val="28"/>
          <w:szCs w:val="28"/>
        </w:rPr>
        <w:t>7.</w:t>
      </w:r>
      <w:r w:rsidRPr="009A4FC9">
        <w:rPr>
          <w:sz w:val="28"/>
          <w:szCs w:val="28"/>
          <w:lang w:val="kk-KZ"/>
        </w:rPr>
        <w:t>Бaймолдинa З.Х. Грaждaнское процессуaльное прaво РК., -A.,Т.1</w:t>
      </w:r>
      <w:r w:rsidRPr="009A4FC9">
        <w:rPr>
          <w:sz w:val="28"/>
          <w:szCs w:val="28"/>
        </w:rPr>
        <w:t>,2</w:t>
      </w:r>
      <w:r w:rsidRPr="009A4FC9">
        <w:rPr>
          <w:sz w:val="28"/>
          <w:szCs w:val="28"/>
          <w:lang w:val="kk-KZ"/>
        </w:rPr>
        <w:t>.,2001г.</w:t>
      </w:r>
    </w:p>
    <w:p w14:paraId="26AAABE1" w14:textId="77777777" w:rsidR="000A5450" w:rsidRPr="009A4FC9" w:rsidRDefault="000A5450" w:rsidP="000A5450">
      <w:pPr>
        <w:jc w:val="both"/>
        <w:rPr>
          <w:b/>
          <w:sz w:val="28"/>
          <w:szCs w:val="28"/>
          <w:lang w:val="kk-KZ"/>
        </w:rPr>
      </w:pPr>
      <w:r w:rsidRPr="009A4FC9">
        <w:rPr>
          <w:b/>
          <w:sz w:val="28"/>
          <w:szCs w:val="28"/>
          <w:lang w:val="kk-KZ"/>
        </w:rPr>
        <w:t>Б.Қосымша әдебиеттер:</w:t>
      </w:r>
    </w:p>
    <w:p w14:paraId="7C909706" w14:textId="77777777" w:rsidR="000A5450" w:rsidRPr="009A4FC9" w:rsidRDefault="000A5450" w:rsidP="000A5450">
      <w:pPr>
        <w:jc w:val="both"/>
        <w:rPr>
          <w:sz w:val="28"/>
          <w:szCs w:val="28"/>
          <w:lang w:val="kk-KZ"/>
        </w:rPr>
      </w:pPr>
      <w:r w:rsidRPr="009A4FC9">
        <w:rPr>
          <w:sz w:val="28"/>
          <w:szCs w:val="28"/>
          <w:lang w:val="kk-KZ"/>
        </w:rPr>
        <w:t>1.Абдуллина З.К. Подготовка гражданских дел к судебному разбирательству. Алматы: АтиСО, 1998 г. 2019ж.</w:t>
      </w:r>
    </w:p>
    <w:p w14:paraId="51FEBB89" w14:textId="77777777" w:rsidR="000A5450" w:rsidRPr="009A4FC9" w:rsidRDefault="000A5450" w:rsidP="000A5450">
      <w:pPr>
        <w:jc w:val="both"/>
        <w:rPr>
          <w:sz w:val="28"/>
          <w:szCs w:val="28"/>
          <w:lang w:val="kk-KZ"/>
        </w:rPr>
      </w:pPr>
      <w:r w:rsidRPr="009A4FC9">
        <w:rPr>
          <w:sz w:val="28"/>
          <w:szCs w:val="28"/>
          <w:lang w:val="kk-KZ"/>
        </w:rPr>
        <w:t>2.Аргунов В.Н. Участие прокурора в гражданском процессе, Изд. МГУ, 1991г.</w:t>
      </w:r>
    </w:p>
    <w:p w14:paraId="346D6870" w14:textId="77777777" w:rsidR="000A5450" w:rsidRPr="009A4FC9" w:rsidRDefault="000A5450" w:rsidP="000A5450">
      <w:pPr>
        <w:jc w:val="both"/>
        <w:rPr>
          <w:sz w:val="28"/>
          <w:szCs w:val="28"/>
          <w:lang w:val="kk-KZ"/>
        </w:rPr>
      </w:pPr>
      <w:r w:rsidRPr="009A4FC9">
        <w:rPr>
          <w:sz w:val="28"/>
          <w:szCs w:val="28"/>
          <w:lang w:val="kk-KZ"/>
        </w:rPr>
        <w:t>3.Аргунов В.Н. Участие третьих лиц в гражданском процессе. –М.,1991.</w:t>
      </w:r>
    </w:p>
    <w:p w14:paraId="644C5937" w14:textId="77777777" w:rsidR="000A5450" w:rsidRPr="009A4FC9" w:rsidRDefault="000A5450" w:rsidP="000A5450">
      <w:pPr>
        <w:jc w:val="both"/>
        <w:rPr>
          <w:sz w:val="28"/>
          <w:szCs w:val="28"/>
          <w:lang w:val="kk-KZ"/>
        </w:rPr>
      </w:pPr>
      <w:r w:rsidRPr="009A4FC9">
        <w:rPr>
          <w:sz w:val="28"/>
          <w:szCs w:val="28"/>
          <w:lang w:val="kk-KZ"/>
        </w:rPr>
        <w:t xml:space="preserve">4.Алексеева Л.Б., Жуйков В.М., Лукашук И.И. Международные нормы о правах человека и применение их судами. – М., 1996. </w:t>
      </w:r>
    </w:p>
    <w:p w14:paraId="60078C96" w14:textId="77777777" w:rsidR="000A5450" w:rsidRPr="009A4FC9" w:rsidRDefault="000A5450" w:rsidP="000A5450">
      <w:pPr>
        <w:jc w:val="both"/>
        <w:rPr>
          <w:sz w:val="28"/>
          <w:szCs w:val="28"/>
          <w:lang w:val="kk-KZ"/>
        </w:rPr>
      </w:pPr>
      <w:r w:rsidRPr="009A4FC9">
        <w:rPr>
          <w:sz w:val="28"/>
          <w:szCs w:val="28"/>
          <w:lang w:val="kk-KZ"/>
        </w:rPr>
        <w:t>5.Гражданский процесс. – М,2008г. Под ред. Треушникова М.С.</w:t>
      </w:r>
    </w:p>
    <w:p w14:paraId="1CA94F21" w14:textId="77777777" w:rsidR="000A5450" w:rsidRPr="009A4FC9" w:rsidRDefault="000A5450" w:rsidP="000A5450">
      <w:pPr>
        <w:jc w:val="both"/>
        <w:rPr>
          <w:sz w:val="28"/>
          <w:szCs w:val="28"/>
          <w:lang w:val="kk-KZ"/>
        </w:rPr>
      </w:pPr>
      <w:r w:rsidRPr="009A4FC9">
        <w:rPr>
          <w:sz w:val="28"/>
          <w:szCs w:val="28"/>
          <w:lang w:val="kk-KZ"/>
        </w:rPr>
        <w:t>6.Гражданский процесс. – М, 1993 г. Под ред. Шакарян М.С.</w:t>
      </w:r>
    </w:p>
    <w:p w14:paraId="264D6966" w14:textId="77777777" w:rsidR="000A5450" w:rsidRPr="009A4FC9" w:rsidRDefault="000A5450" w:rsidP="000A5450">
      <w:pPr>
        <w:jc w:val="both"/>
        <w:rPr>
          <w:b/>
          <w:sz w:val="28"/>
          <w:szCs w:val="28"/>
          <w:lang w:val="kk-KZ"/>
        </w:rPr>
      </w:pPr>
      <w:r w:rsidRPr="009A4FC9">
        <w:rPr>
          <w:b/>
          <w:sz w:val="28"/>
          <w:szCs w:val="28"/>
          <w:lang w:val="kk-KZ"/>
        </w:rPr>
        <w:t>В.Нормативтік-құқықтық актілер тізімі:</w:t>
      </w:r>
    </w:p>
    <w:p w14:paraId="02D141AE" w14:textId="77777777" w:rsidR="000A5450" w:rsidRPr="009A4FC9" w:rsidRDefault="000A5450" w:rsidP="000A5450">
      <w:pPr>
        <w:jc w:val="both"/>
        <w:rPr>
          <w:sz w:val="28"/>
          <w:szCs w:val="28"/>
          <w:lang w:val="kk-KZ"/>
        </w:rPr>
      </w:pPr>
      <w:r w:rsidRPr="009A4FC9">
        <w:rPr>
          <w:sz w:val="28"/>
          <w:szCs w:val="28"/>
          <w:lang w:val="kk-KZ"/>
        </w:rPr>
        <w:t xml:space="preserve">1. Қазақстан Республикасының Конституциясы. 30 тамыз 1995 жыл.өзгертулер мен толықтыруларымен бірге, </w:t>
      </w:r>
      <w:r w:rsidRPr="00760BEF">
        <w:rPr>
          <w:sz w:val="28"/>
          <w:szCs w:val="28"/>
          <w:lang w:val="kk-KZ"/>
        </w:rPr>
        <w:t>эл.база «adilet.kz»</w:t>
      </w:r>
      <w:r>
        <w:rPr>
          <w:sz w:val="28"/>
          <w:szCs w:val="28"/>
          <w:lang w:val="kk-KZ"/>
        </w:rPr>
        <w:t>,</w:t>
      </w:r>
      <w:r w:rsidRPr="009A4FC9">
        <w:rPr>
          <w:sz w:val="28"/>
          <w:szCs w:val="28"/>
          <w:lang w:val="kk-KZ"/>
        </w:rPr>
        <w:t>202</w:t>
      </w:r>
      <w:r>
        <w:rPr>
          <w:sz w:val="28"/>
          <w:szCs w:val="28"/>
          <w:lang w:val="kk-KZ"/>
        </w:rPr>
        <w:t>1</w:t>
      </w:r>
      <w:r w:rsidRPr="009A4FC9">
        <w:rPr>
          <w:sz w:val="28"/>
          <w:szCs w:val="28"/>
          <w:lang w:val="kk-KZ"/>
        </w:rPr>
        <w:t>ж.</w:t>
      </w:r>
    </w:p>
    <w:p w14:paraId="30D15899" w14:textId="77777777" w:rsidR="000A5450" w:rsidRPr="009A4FC9" w:rsidRDefault="000A5450" w:rsidP="000A5450">
      <w:pPr>
        <w:jc w:val="both"/>
        <w:rPr>
          <w:sz w:val="28"/>
          <w:szCs w:val="28"/>
          <w:lang w:val="kk-KZ"/>
        </w:rPr>
      </w:pPr>
      <w:r w:rsidRPr="009A4FC9">
        <w:rPr>
          <w:sz w:val="28"/>
          <w:szCs w:val="28"/>
          <w:lang w:val="kk-KZ"/>
        </w:rPr>
        <w:lastRenderedPageBreak/>
        <w:t xml:space="preserve">2. Қазақстан Республикасының «Сот жүйесі және Қазақстан Республикасындағы соттардың мәртебесің туралы Конституциялық заңы. 25 желтоқсан 2000 жыл. өзгертулер мен толықтыруларымен бірге, </w:t>
      </w:r>
      <w:r w:rsidRPr="00760BEF">
        <w:rPr>
          <w:sz w:val="28"/>
          <w:szCs w:val="28"/>
          <w:lang w:val="kk-KZ"/>
        </w:rPr>
        <w:t>эл.база «adilet.kz»</w:t>
      </w:r>
      <w:r w:rsidRPr="009A4FC9">
        <w:rPr>
          <w:sz w:val="28"/>
          <w:szCs w:val="28"/>
          <w:lang w:val="kk-KZ"/>
        </w:rPr>
        <w:t>,202</w:t>
      </w:r>
      <w:r>
        <w:rPr>
          <w:sz w:val="28"/>
          <w:szCs w:val="28"/>
          <w:lang w:val="kk-KZ"/>
        </w:rPr>
        <w:t>1</w:t>
      </w:r>
      <w:r w:rsidRPr="009A4FC9">
        <w:rPr>
          <w:sz w:val="28"/>
          <w:szCs w:val="28"/>
          <w:lang w:val="kk-KZ"/>
        </w:rPr>
        <w:t>ж.</w:t>
      </w:r>
    </w:p>
    <w:p w14:paraId="6A40BBC0" w14:textId="77777777" w:rsidR="000A5450" w:rsidRPr="009A4FC9" w:rsidRDefault="000A5450" w:rsidP="000A5450">
      <w:pPr>
        <w:jc w:val="both"/>
        <w:rPr>
          <w:sz w:val="28"/>
          <w:szCs w:val="28"/>
          <w:lang w:val="kk-KZ"/>
        </w:rPr>
      </w:pPr>
      <w:r w:rsidRPr="009A4FC9">
        <w:rPr>
          <w:sz w:val="28"/>
          <w:szCs w:val="28"/>
          <w:lang w:val="kk-KZ"/>
        </w:rPr>
        <w:t xml:space="preserve">3. Қазақстан Республикасының Азаматтық процестік кодексі.31.10.2015ж., </w:t>
      </w:r>
      <w:r w:rsidRPr="00760BEF">
        <w:rPr>
          <w:sz w:val="28"/>
          <w:szCs w:val="28"/>
          <w:lang w:val="kk-KZ"/>
        </w:rPr>
        <w:t>эл.база «adilet.kz»</w:t>
      </w:r>
      <w:r w:rsidRPr="009A4FC9">
        <w:rPr>
          <w:sz w:val="28"/>
          <w:szCs w:val="28"/>
          <w:lang w:val="kk-KZ"/>
        </w:rPr>
        <w:t>,202</w:t>
      </w:r>
      <w:r>
        <w:rPr>
          <w:sz w:val="28"/>
          <w:szCs w:val="28"/>
          <w:lang w:val="kk-KZ"/>
        </w:rPr>
        <w:t>1</w:t>
      </w:r>
      <w:r w:rsidRPr="009A4FC9">
        <w:rPr>
          <w:sz w:val="28"/>
          <w:szCs w:val="28"/>
          <w:lang w:val="kk-KZ"/>
        </w:rPr>
        <w:t>ж.</w:t>
      </w:r>
    </w:p>
    <w:p w14:paraId="506FA13F" w14:textId="77777777" w:rsidR="000C0DBF" w:rsidRPr="00E0646E" w:rsidRDefault="000C0DBF" w:rsidP="000A5450">
      <w:pPr>
        <w:jc w:val="center"/>
        <w:rPr>
          <w:lang w:val="kk-KZ"/>
        </w:rPr>
      </w:pPr>
    </w:p>
    <w:sectPr w:rsidR="000C0DBF" w:rsidRPr="00E0646E" w:rsidSect="00D11CFF">
      <w:headerReference w:type="default" r:id="rId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8CC0E8" w14:textId="77777777" w:rsidR="00FA3109" w:rsidRDefault="00FA3109">
      <w:r>
        <w:separator/>
      </w:r>
    </w:p>
  </w:endnote>
  <w:endnote w:type="continuationSeparator" w:id="0">
    <w:p w14:paraId="68A7CFDE" w14:textId="77777777" w:rsidR="00FA3109" w:rsidRDefault="00FA31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FFEDBA" w14:textId="77777777" w:rsidR="00FA3109" w:rsidRDefault="00FA3109">
      <w:r>
        <w:separator/>
      </w:r>
    </w:p>
  </w:footnote>
  <w:footnote w:type="continuationSeparator" w:id="0">
    <w:p w14:paraId="181F429C" w14:textId="77777777" w:rsidR="00FA3109" w:rsidRDefault="00FA31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42B94" w14:textId="77777777" w:rsidR="00BF0D53" w:rsidRPr="00257C3F" w:rsidRDefault="00E0646E" w:rsidP="00D11CFF">
    <w:pPr>
      <w:pStyle w:val="a5"/>
    </w:pPr>
    <w:r>
      <w:rPr>
        <w:lang w:val="kk-KZ"/>
      </w:rPr>
      <w:t>Әл-Фараби атындағы ҚазҰУ оқу-методикалық кешені                                 Бет</w:t>
    </w:r>
    <w:r>
      <w:t xml:space="preserve"> </w:t>
    </w:r>
    <w:r>
      <w:fldChar w:fldCharType="begin"/>
    </w:r>
    <w:r>
      <w:instrText xml:space="preserve"> PAGE </w:instrText>
    </w:r>
    <w:r>
      <w:fldChar w:fldCharType="separate"/>
    </w:r>
    <w:r w:rsidR="000A5450">
      <w:rPr>
        <w:noProof/>
      </w:rPr>
      <w:t>8</w:t>
    </w:r>
    <w:r>
      <w:fldChar w:fldCharType="end"/>
    </w:r>
    <w:r>
      <w:t xml:space="preserve"> </w:t>
    </w:r>
    <w:r>
      <w:rPr>
        <w:lang w:val="kk-KZ"/>
      </w:rPr>
      <w:t>Барлығы</w:t>
    </w:r>
    <w:r>
      <w:t xml:space="preserve"> </w:t>
    </w:r>
    <w:fldSimple w:instr=" NUMPAGES ">
      <w:r w:rsidR="000A5450">
        <w:rPr>
          <w:noProof/>
        </w:rPr>
        <w:t>8</w:t>
      </w:r>
    </w:fldSimple>
    <w:r>
      <w:t xml:space="preserve">                                                                                                                                                                    </w:t>
    </w:r>
  </w:p>
  <w:p w14:paraId="78B8BEA7" w14:textId="77777777" w:rsidR="00BF0D53" w:rsidRDefault="00000000">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646E"/>
    <w:rsid w:val="000A5450"/>
    <w:rsid w:val="000C0DBF"/>
    <w:rsid w:val="00361300"/>
    <w:rsid w:val="006055C1"/>
    <w:rsid w:val="006C7BC7"/>
    <w:rsid w:val="009A29ED"/>
    <w:rsid w:val="009A2A8B"/>
    <w:rsid w:val="00E0646E"/>
    <w:rsid w:val="00F42F64"/>
    <w:rsid w:val="00FA31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F12794"/>
  <w15:chartTrackingRefBased/>
  <w15:docId w15:val="{181B2B0D-5008-425E-B6F2-0FB5FF74B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0646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E0646E"/>
    <w:pPr>
      <w:ind w:firstLine="360"/>
      <w:jc w:val="both"/>
    </w:pPr>
    <w:rPr>
      <w:sz w:val="28"/>
      <w:szCs w:val="20"/>
    </w:rPr>
  </w:style>
  <w:style w:type="character" w:customStyle="1" w:styleId="a4">
    <w:name w:val="Основной текст с отступом Знак"/>
    <w:basedOn w:val="a0"/>
    <w:link w:val="a3"/>
    <w:rsid w:val="00E0646E"/>
    <w:rPr>
      <w:rFonts w:ascii="Times New Roman" w:eastAsia="Times New Roman" w:hAnsi="Times New Roman" w:cs="Times New Roman"/>
      <w:sz w:val="28"/>
      <w:szCs w:val="20"/>
      <w:lang w:eastAsia="ru-RU"/>
    </w:rPr>
  </w:style>
  <w:style w:type="paragraph" w:styleId="a5">
    <w:name w:val="header"/>
    <w:aliases w:val=" Знак1"/>
    <w:basedOn w:val="a"/>
    <w:link w:val="a6"/>
    <w:unhideWhenUsed/>
    <w:rsid w:val="00E0646E"/>
    <w:pPr>
      <w:tabs>
        <w:tab w:val="center" w:pos="4677"/>
        <w:tab w:val="right" w:pos="9355"/>
      </w:tabs>
    </w:pPr>
  </w:style>
  <w:style w:type="character" w:customStyle="1" w:styleId="a6">
    <w:name w:val="Верхний колонтитул Знак"/>
    <w:aliases w:val=" Знак1 Знак"/>
    <w:basedOn w:val="a0"/>
    <w:link w:val="a5"/>
    <w:rsid w:val="00E0646E"/>
    <w:rPr>
      <w:rFonts w:ascii="Times New Roman" w:eastAsia="Times New Roman" w:hAnsi="Times New Roman" w:cs="Times New Roman"/>
      <w:sz w:val="24"/>
      <w:szCs w:val="24"/>
      <w:lang w:eastAsia="ru-RU"/>
    </w:rPr>
  </w:style>
  <w:style w:type="character" w:styleId="a7">
    <w:name w:val="Hyperlink"/>
    <w:rsid w:val="00E0646E"/>
    <w:rPr>
      <w:rFonts w:ascii="Times New Roman" w:hAnsi="Times New Roman" w:cs="Times New Roman"/>
      <w:color w:val="333399"/>
      <w:u w:val="single"/>
    </w:rPr>
  </w:style>
  <w:style w:type="character" w:customStyle="1" w:styleId="s00">
    <w:name w:val="s00"/>
    <w:uiPriority w:val="99"/>
    <w:rsid w:val="00E0646E"/>
    <w:rPr>
      <w:rFonts w:ascii="Times New Roman" w:hAnsi="Times New Roman" w:cs="Times New Roman" w:hint="default"/>
      <w:b w:val="0"/>
      <w:bCs w:val="0"/>
      <w:i w:val="0"/>
      <w:iCs w:val="0"/>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0271475">
      <w:bodyDiv w:val="1"/>
      <w:marLeft w:val="0"/>
      <w:marRight w:val="0"/>
      <w:marTop w:val="0"/>
      <w:marBottom w:val="0"/>
      <w:divBdr>
        <w:top w:val="none" w:sz="0" w:space="0" w:color="auto"/>
        <w:left w:val="none" w:sz="0" w:space="0" w:color="auto"/>
        <w:bottom w:val="none" w:sz="0" w:space="0" w:color="auto"/>
        <w:right w:val="none" w:sz="0" w:space="0" w:color="auto"/>
      </w:divBdr>
    </w:div>
    <w:div w:id="1879857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8</Pages>
  <Words>1938</Words>
  <Characters>11049</Characters>
  <Application>Microsoft Office Word</Application>
  <DocSecurity>0</DocSecurity>
  <Lines>92</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Урисбаева Айнур</dc:creator>
  <cp:keywords/>
  <dc:description/>
  <cp:lastModifiedBy>Айнур Урысбаева</cp:lastModifiedBy>
  <cp:revision>5</cp:revision>
  <dcterms:created xsi:type="dcterms:W3CDTF">2021-01-21T21:16:00Z</dcterms:created>
  <dcterms:modified xsi:type="dcterms:W3CDTF">2023-01-08T15:54:00Z</dcterms:modified>
</cp:coreProperties>
</file>